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F1" w:rsidRDefault="00117FF1"/>
    <w:p w:rsidR="00117FF1" w:rsidRDefault="00117FF1"/>
    <w:tbl>
      <w:tblPr>
        <w:tblW w:w="22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</w:tblGrid>
      <w:tr w:rsidR="002044AE" w:rsidRPr="00242DED" w:rsidTr="00117FF1">
        <w:trPr>
          <w:tblCellSpacing w:w="15" w:type="dxa"/>
        </w:trPr>
        <w:tc>
          <w:tcPr>
            <w:tcW w:w="4924" w:type="pct"/>
            <w:vAlign w:val="center"/>
            <w:hideMark/>
          </w:tcPr>
          <w:p w:rsidR="002044AE" w:rsidRPr="00242DED" w:rsidRDefault="002044AE" w:rsidP="002044A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42DE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Calendario de Exámenes y Tarifas 2012 </w:t>
            </w:r>
          </w:p>
        </w:tc>
      </w:tr>
    </w:tbl>
    <w:p w:rsidR="002044AE" w:rsidRPr="002044AE" w:rsidRDefault="002044AE" w:rsidP="002044AE">
      <w:pPr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2044AE" w:rsidRPr="002044AE" w:rsidTr="002044AE">
        <w:trPr>
          <w:tblCellSpacing w:w="15" w:type="dxa"/>
        </w:trPr>
        <w:tc>
          <w:tcPr>
            <w:tcW w:w="0" w:type="auto"/>
            <w:hideMark/>
          </w:tcPr>
          <w:p w:rsidR="002044AE" w:rsidRPr="002044AE" w:rsidRDefault="002044AE" w:rsidP="002044A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044AE" w:rsidRPr="002044AE" w:rsidTr="002044AE">
        <w:trPr>
          <w:tblCellSpacing w:w="15" w:type="dxa"/>
        </w:trPr>
        <w:tc>
          <w:tcPr>
            <w:tcW w:w="0" w:type="auto"/>
            <w:hideMark/>
          </w:tcPr>
          <w:p w:rsidR="002044AE" w:rsidRPr="002044AE" w:rsidRDefault="003C2DB9" w:rsidP="002044A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" w:history="1">
              <w:r w:rsidR="002044AE" w:rsidRPr="002044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RESOLUCION No. 000686 DEL 13/12/2011 - CALENDARIO Y TARIFAS 2012</w:t>
              </w:r>
            </w:hyperlink>
            <w:r w:rsidR="002044AE" w:rsidRPr="002044A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tarifas de exámenes 2012</w:t>
            </w:r>
          </w:p>
          <w:p w:rsidR="002044AE" w:rsidRPr="002044AE" w:rsidRDefault="002044AE" w:rsidP="002044AE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044A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tbl>
            <w:tblPr>
              <w:tblW w:w="6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0"/>
            </w:tblGrid>
            <w:tr w:rsidR="002044AE" w:rsidRPr="002044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El proceso de recaudo para la presentación de cualquier examen debe realizarse por medio del instructivo de pago, el cual se genera en </w:t>
                  </w:r>
                  <w:hyperlink r:id="rId9" w:history="1">
                    <w:r w:rsidRPr="002044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www.icfesinteractivo.gov.co</w:t>
                    </w:r>
                  </w:hyperlink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y después debe ser cancelado en el BANCO POPULAR.</w:t>
                  </w:r>
                </w:p>
              </w:tc>
            </w:tr>
          </w:tbl>
          <w:p w:rsidR="002044AE" w:rsidRPr="002044AE" w:rsidRDefault="002044AE" w:rsidP="002044A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2044AE" w:rsidRPr="002044AE" w:rsidRDefault="003C2DB9" w:rsidP="002044AE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es-ES"/>
              </w:rPr>
            </w:pPr>
            <w:hyperlink r:id="rId10" w:tooltip=" Saber 11º" w:history="1">
              <w:r w:rsidR="002044AE" w:rsidRPr="002044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Saber 11º</w:t>
              </w:r>
            </w:hyperlink>
          </w:p>
          <w:bookmarkStart w:id="0" w:name="advtab"/>
          <w:p w:rsidR="002044AE" w:rsidRPr="002044AE" w:rsidRDefault="003559B0" w:rsidP="002044AE">
            <w:pPr>
              <w:spacing w:before="100" w:beforeAutospacing="1" w:after="100" w:afterAutospacing="1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6600"/>
                <w:sz w:val="36"/>
                <w:szCs w:val="36"/>
                <w:lang w:eastAsia="es-ES"/>
              </w:rPr>
            </w:pPr>
            <w:r w:rsidRPr="002044AE">
              <w:rPr>
                <w:rFonts w:ascii="Times New Roman" w:eastAsia="Times New Roman" w:hAnsi="Times New Roman" w:cs="Times New Roman"/>
                <w:b/>
                <w:bCs/>
                <w:color w:val="FF6600"/>
                <w:sz w:val="36"/>
                <w:szCs w:val="36"/>
                <w:lang w:eastAsia="es-ES"/>
              </w:rPr>
              <w:fldChar w:fldCharType="begin"/>
            </w:r>
            <w:r w:rsidR="002044AE" w:rsidRPr="002044AE">
              <w:rPr>
                <w:rFonts w:ascii="Times New Roman" w:eastAsia="Times New Roman" w:hAnsi="Times New Roman" w:cs="Times New Roman"/>
                <w:b/>
                <w:bCs/>
                <w:color w:val="FF6600"/>
                <w:sz w:val="36"/>
                <w:szCs w:val="36"/>
                <w:lang w:eastAsia="es-ES"/>
              </w:rPr>
              <w:instrText xml:space="preserve"> HYPERLINK "javascript:void(null);" </w:instrText>
            </w:r>
            <w:r w:rsidRPr="002044AE">
              <w:rPr>
                <w:rFonts w:ascii="Times New Roman" w:eastAsia="Times New Roman" w:hAnsi="Times New Roman" w:cs="Times New Roman"/>
                <w:b/>
                <w:bCs/>
                <w:color w:val="FF6600"/>
                <w:sz w:val="36"/>
                <w:szCs w:val="36"/>
                <w:lang w:eastAsia="es-ES"/>
              </w:rPr>
              <w:fldChar w:fldCharType="separate"/>
            </w:r>
            <w:r w:rsidR="002044AE" w:rsidRPr="002044A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es-ES"/>
              </w:rPr>
              <w:t>Saber 11º</w:t>
            </w:r>
            <w:r w:rsidRPr="002044AE">
              <w:rPr>
                <w:rFonts w:ascii="Times New Roman" w:eastAsia="Times New Roman" w:hAnsi="Times New Roman" w:cs="Times New Roman"/>
                <w:b/>
                <w:bCs/>
                <w:color w:val="FF6600"/>
                <w:sz w:val="36"/>
                <w:szCs w:val="36"/>
                <w:lang w:eastAsia="es-ES"/>
              </w:rPr>
              <w:fldChar w:fldCharType="end"/>
            </w:r>
          </w:p>
          <w:p w:rsidR="002044AE" w:rsidRPr="002044AE" w:rsidRDefault="002044AE" w:rsidP="002044A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044A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2044AE" w:rsidRPr="002044AE" w:rsidRDefault="002044AE" w:rsidP="002044A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0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CALENDARIO B</w:t>
            </w:r>
          </w:p>
          <w:p w:rsidR="002044AE" w:rsidRPr="002044AE" w:rsidRDefault="002044AE" w:rsidP="002044A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tbl>
            <w:tblPr>
              <w:tblW w:w="6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2489"/>
            </w:tblGrid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Descripción del Proceso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Fecha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3C2DB9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1" w:history="1">
                    <w:r w:rsidR="002044AE" w:rsidRPr="002044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Solicitud de código de primera promoción.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Hasta el 10 de febrero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Recaudo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Del 1 al 17 de febrero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Del 2 al 20 de febrero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Recaudo extraordinario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Del 22 al 29 de febrero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Registro extraordinario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Del 23 de febrero al 5 de marzo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Fecha límite para solicitar correcciones en datos de la inscripción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2 de marzo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Fecha límite para pago de cambio de municipio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1 de marzo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Fecha límite para solicitud de cambio de municipio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2 de marzo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Aplicación de Examen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15 de abril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Publicación de Resultados individuales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18 de mayo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lastRenderedPageBreak/>
                    <w:t>Publicación de Resultados Institucionales agregados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25 de mayo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Publicación de Resultados de </w:t>
                  </w:r>
                  <w:proofErr w:type="spellStart"/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Validantes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25 de mayo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Plazo para interponer reclamos sobre resultados individuales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28 de mayo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Publicación de Resultados PRE SABER 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 de junio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Plazo para interponer reclamos sobre resultados institucionales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 de junio de 2012</w:t>
                  </w:r>
                </w:p>
              </w:tc>
            </w:tr>
          </w:tbl>
          <w:p w:rsidR="002044AE" w:rsidRPr="002044AE" w:rsidRDefault="002044AE" w:rsidP="002044A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044A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2044AE" w:rsidRPr="002044AE" w:rsidRDefault="002044AE" w:rsidP="002044A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0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CALENDARIO A</w:t>
            </w:r>
          </w:p>
          <w:p w:rsidR="002044AE" w:rsidRPr="002044AE" w:rsidRDefault="003C2DB9" w:rsidP="002044AE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" w:history="1">
              <w:r w:rsidR="002044AE" w:rsidRPr="002044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Presentación Socialización</w:t>
              </w:r>
            </w:hyperlink>
          </w:p>
          <w:p w:rsidR="002044AE" w:rsidRPr="002044AE" w:rsidRDefault="003C2DB9" w:rsidP="002044AE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" w:history="1">
              <w:r w:rsidR="002044AE" w:rsidRPr="002044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Folleto Calendario A</w:t>
              </w:r>
            </w:hyperlink>
          </w:p>
          <w:tbl>
            <w:tblPr>
              <w:tblW w:w="6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7"/>
              <w:gridCol w:w="2503"/>
            </w:tblGrid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  <w:r w:rsidRPr="002044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Descripción del Proceso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Fecha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3C2DB9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4" w:history="1">
                    <w:r w:rsidR="002044AE" w:rsidRPr="002044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Solicitud de código de primera promoción.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2 de mayo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Recaudo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Del 8 al 31 de mayo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Del 10 de mayo al 4 de junio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Recaudo extraordinario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Del 6 al 12 de junio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Registro extraordinario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Del 7 al 19 de junio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Fecha límite para solicitar correcciones en datos de la inscripción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14 de junio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Fecha límite para pago de cambio de municipio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14 de junio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Fecha límite para solicitud de cambio de municipio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15 de junio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Aplicación de Examen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2 de septiembre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Publicación de Resultados individuales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12 de octubre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Publicación de Resultados Institucionales agregados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19 de octubre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Publicación de Resultados de </w:t>
                  </w:r>
                  <w:proofErr w:type="spellStart"/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Validantes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19 de octubre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Plazo para interponer reclamos sobre resultados individuales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22 de octubre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Publicación de Resultados PRE SABER 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26 de octubre de 2012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Plazo para interponer reclamos sobre resultados institucionales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26 de octubre de 2012</w:t>
                  </w:r>
                </w:p>
              </w:tc>
            </w:tr>
          </w:tbl>
          <w:p w:rsidR="002044AE" w:rsidRPr="002044AE" w:rsidRDefault="002044AE" w:rsidP="002044A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044A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  <w:r w:rsidRPr="0020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TARIFAS</w:t>
            </w:r>
          </w:p>
          <w:tbl>
            <w:tblPr>
              <w:tblW w:w="6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4"/>
              <w:gridCol w:w="1691"/>
              <w:gridCol w:w="2005"/>
            </w:tblGrid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Descripción del Servicio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Recaudo periodo ordinario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Recaudo periodo extraordinario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Tarifa(pesos)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Tarifa(pesos)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Colegios públicos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$31.000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$46.500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Colegios privados Rango I: valor de pensión por estudiante menor o igual a $93.000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$31.000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$46.500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Colegios privados Rango II: valor de pensión por estudiante mayor a $93.000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$42.500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$64.000</w:t>
                  </w:r>
                </w:p>
              </w:tc>
            </w:tr>
            <w:tr w:rsidR="002044AE" w:rsidRPr="002044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Bachilleres Egresados - Individuales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$42.500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4AE" w:rsidRPr="002044AE" w:rsidRDefault="002044AE" w:rsidP="002044AE">
                  <w:pPr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04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$64.000</w:t>
                  </w:r>
                </w:p>
              </w:tc>
            </w:tr>
          </w:tbl>
          <w:p w:rsidR="002044AE" w:rsidRPr="002044AE" w:rsidRDefault="002044AE" w:rsidP="002044A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2044AE" w:rsidRPr="002044AE" w:rsidRDefault="002044AE" w:rsidP="002044A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1" w:name="_GoBack"/>
            <w:bookmarkEnd w:id="1"/>
            <w:r w:rsidRPr="002044A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bookmarkEnd w:id="0"/>
          <w:p w:rsidR="002044AE" w:rsidRPr="002044AE" w:rsidRDefault="002044AE" w:rsidP="002044AE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8A1D7E" w:rsidRDefault="008A1D7E"/>
    <w:sectPr w:rsidR="008A1D7E" w:rsidSect="008A1D7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B9" w:rsidRDefault="003C2DB9" w:rsidP="0028352A">
      <w:r>
        <w:separator/>
      </w:r>
    </w:p>
  </w:endnote>
  <w:endnote w:type="continuationSeparator" w:id="0">
    <w:p w:rsidR="003C2DB9" w:rsidRDefault="003C2DB9" w:rsidP="002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2A" w:rsidRDefault="002835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5485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28352A" w:rsidRDefault="0028352A" w:rsidP="0028352A">
            <w:pPr>
              <w:pStyle w:val="Piedepgina"/>
              <w:jc w:val="center"/>
            </w:pPr>
            <w:r>
              <w:t xml:space="preserve"> </w:t>
            </w:r>
            <w:r w:rsidR="003559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59B0">
              <w:rPr>
                <w:b/>
                <w:sz w:val="24"/>
                <w:szCs w:val="24"/>
              </w:rPr>
              <w:fldChar w:fldCharType="separate"/>
            </w:r>
            <w:r w:rsidR="00071770">
              <w:rPr>
                <w:b/>
                <w:noProof/>
              </w:rPr>
              <w:t>1</w:t>
            </w:r>
            <w:r w:rsidR="003559B0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559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59B0">
              <w:rPr>
                <w:b/>
                <w:sz w:val="24"/>
                <w:szCs w:val="24"/>
              </w:rPr>
              <w:fldChar w:fldCharType="separate"/>
            </w:r>
            <w:r w:rsidR="00071770">
              <w:rPr>
                <w:b/>
                <w:noProof/>
              </w:rPr>
              <w:t>3</w:t>
            </w:r>
            <w:r w:rsidR="003559B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8352A" w:rsidRDefault="0028352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2A" w:rsidRDefault="002835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B9" w:rsidRDefault="003C2DB9" w:rsidP="0028352A">
      <w:r>
        <w:separator/>
      </w:r>
    </w:p>
  </w:footnote>
  <w:footnote w:type="continuationSeparator" w:id="0">
    <w:p w:rsidR="003C2DB9" w:rsidRDefault="003C2DB9" w:rsidP="002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2A" w:rsidRDefault="002835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2A" w:rsidRDefault="0028352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2A" w:rsidRDefault="002835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CDE"/>
    <w:multiLevelType w:val="multilevel"/>
    <w:tmpl w:val="036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03B7E"/>
    <w:multiLevelType w:val="multilevel"/>
    <w:tmpl w:val="DD48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4AE"/>
    <w:rsid w:val="00071770"/>
    <w:rsid w:val="00117FF1"/>
    <w:rsid w:val="002044AE"/>
    <w:rsid w:val="00242DED"/>
    <w:rsid w:val="0028352A"/>
    <w:rsid w:val="002C4FD4"/>
    <w:rsid w:val="003559B0"/>
    <w:rsid w:val="003C2DB9"/>
    <w:rsid w:val="00417D35"/>
    <w:rsid w:val="00711BEF"/>
    <w:rsid w:val="008A1D7E"/>
    <w:rsid w:val="008C114A"/>
    <w:rsid w:val="009517E8"/>
    <w:rsid w:val="009523F7"/>
    <w:rsid w:val="009E4B31"/>
    <w:rsid w:val="009F5D6D"/>
    <w:rsid w:val="00BD40AB"/>
    <w:rsid w:val="00C16FF0"/>
    <w:rsid w:val="00C97650"/>
    <w:rsid w:val="00DB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11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7E"/>
  </w:style>
  <w:style w:type="paragraph" w:styleId="Ttulo2">
    <w:name w:val="heading 2"/>
    <w:basedOn w:val="Normal"/>
    <w:link w:val="Ttulo2Car"/>
    <w:uiPriority w:val="9"/>
    <w:qFormat/>
    <w:rsid w:val="002044AE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044A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2044A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044A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044AE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2835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52A"/>
  </w:style>
  <w:style w:type="paragraph" w:styleId="Piedepgina">
    <w:name w:val="footer"/>
    <w:basedOn w:val="Normal"/>
    <w:link w:val="PiedepginaCar"/>
    <w:uiPriority w:val="99"/>
    <w:unhideWhenUsed/>
    <w:rsid w:val="002835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fes.gov.co/index.php?option=com_docman&amp;task=doc_download&amp;gid=4664&amp;Itemid=59" TargetMode="External"/><Relationship Id="rId13" Type="http://schemas.openxmlformats.org/officeDocument/2006/relationships/hyperlink" Target="http://www.icfes.gov.co/index.php?option=com_docman&amp;task=doc_download&amp;gid=4193&amp;Itemid=59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cfes.gov.co/index.php?option=com_docman&amp;task=doc_download&amp;gid=4129&amp;Itemid=5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fes.gov.co/index.php?option=com_content&amp;task=view&amp;id=403&amp;Itemid=5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javascript:void(null);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cfesinteractivo.gov.co" TargetMode="External"/><Relationship Id="rId14" Type="http://schemas.openxmlformats.org/officeDocument/2006/relationships/hyperlink" Target="http://www.icfes.gov.co/index.php?option=com_content&amp;task=view&amp;id=403&amp;Itemid=5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MCORTESR</dc:creator>
  <cp:keywords/>
  <dc:description/>
  <cp:lastModifiedBy>MARIA CECILIA CORTES RIVERA</cp:lastModifiedBy>
  <cp:revision>8</cp:revision>
  <cp:lastPrinted>2012-01-25T13:54:00Z</cp:lastPrinted>
  <dcterms:created xsi:type="dcterms:W3CDTF">2012-01-25T13:44:00Z</dcterms:created>
  <dcterms:modified xsi:type="dcterms:W3CDTF">2013-11-13T16:01:00Z</dcterms:modified>
</cp:coreProperties>
</file>