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B937E" w14:textId="77777777" w:rsidR="00FC6DE8" w:rsidRDefault="00FC6D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ind w:hanging="2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4CDD319D" w14:textId="77777777" w:rsidR="00FC6DE8" w:rsidRDefault="00FC6D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ind w:hanging="2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16F5F417" w14:textId="77777777" w:rsidR="00FC6DE8" w:rsidRDefault="00FC6D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ind w:hanging="2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7C9AEFA0" w14:textId="77777777" w:rsidR="00FC6DE8" w:rsidRDefault="00FC6D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ind w:hanging="2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29927231" w14:textId="74A1C1F6" w:rsidR="00455CD6" w:rsidRPr="00112561" w:rsidRDefault="006978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ind w:hanging="2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>ANEXO 5</w:t>
      </w:r>
    </w:p>
    <w:p w14:paraId="72339472" w14:textId="77777777" w:rsidR="00455CD6" w:rsidRPr="00112561" w:rsidRDefault="006978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ind w:hanging="2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>UNIDOS POR LA PRIMERA INFANCIA</w:t>
      </w:r>
    </w:p>
    <w:p w14:paraId="3FD2C0AA" w14:textId="77777777" w:rsidR="00455CD6" w:rsidRPr="00112561" w:rsidRDefault="006978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ind w:hanging="2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POLÍTICA PÚBLICA BUEN COMIENZO ANTIOQUIA </w:t>
      </w:r>
    </w:p>
    <w:p w14:paraId="13361F4A" w14:textId="1031EAA7" w:rsidR="00455CD6" w:rsidRPr="00112561" w:rsidRDefault="0069786C">
      <w:pPr>
        <w:spacing w:after="0" w:line="240" w:lineRule="auto"/>
        <w:ind w:hanging="2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ORIENTACIONES PARA </w:t>
      </w:r>
      <w:r w:rsidR="00365625"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CONSOLIDAR </w:t>
      </w: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>EL INFORME PEDAGÓGICO</w:t>
      </w:r>
    </w:p>
    <w:p w14:paraId="1E5B1215" w14:textId="77777777" w:rsidR="00455CD6" w:rsidRPr="00112561" w:rsidRDefault="0069786C">
      <w:pPr>
        <w:spacing w:after="0" w:line="240" w:lineRule="auto"/>
        <w:ind w:hanging="2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>LOGROS Y CONQUISTAS</w:t>
      </w:r>
    </w:p>
    <w:p w14:paraId="26D16BF3" w14:textId="77777777" w:rsidR="00455CD6" w:rsidRPr="00112561" w:rsidRDefault="00455CD6">
      <w:pPr>
        <w:spacing w:after="0" w:line="240" w:lineRule="auto"/>
        <w:ind w:hanging="2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7CF4271E" w14:textId="38C5C412" w:rsidR="004F122A" w:rsidRPr="00112561" w:rsidRDefault="0069786C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" w:name="_heading=h.30j0zll" w:colFirst="0" w:colLast="0"/>
      <w:bookmarkEnd w:id="1"/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El documento anexo 5 de tránsito 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>armónico se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propone a manera de pistas para que l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os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docente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>s de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primera infancia consolide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y se anime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a compartir con l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>os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docente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>transición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lo que ha visto, sentido de ese niño, la niña y su </w:t>
      </w:r>
      <w:r w:rsidR="00BD5CBE" w:rsidRPr="00112561">
        <w:rPr>
          <w:rFonts w:ascii="Arial" w:eastAsia="Arial" w:hAnsi="Arial" w:cs="Arial"/>
          <w:color w:val="000000" w:themeColor="text1"/>
          <w:sz w:val="24"/>
          <w:szCs w:val="24"/>
        </w:rPr>
        <w:t>familia, sus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gustos, intereses, avances y necesidades de acompañamiento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>. S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e sugiere retomar 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>las valoraciones del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seguimiento 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>al desarrollo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, recuerda que lo descrito puede ofrecer caminos de acompañamiento para su nuevo docente y facilite la adaptación 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>e integración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al grupo de 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>transición del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año 202</w:t>
      </w:r>
      <w:r w:rsidR="00365625" w:rsidRPr="00112561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y realizar la planeación de sus procesos de adaptación y acompañamiento integral, efectivo y amoroso.</w:t>
      </w:r>
      <w:r w:rsidR="004F122A"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33001B2C" w14:textId="1341D129" w:rsidR="00455CD6" w:rsidRPr="00112561" w:rsidRDefault="004F122A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Este informe d</w:t>
      </w:r>
      <w:r w:rsidR="0069786C"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entro del proceso de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69786C"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ránsito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69786C" w:rsidRPr="00112561">
        <w:rPr>
          <w:rFonts w:ascii="Arial" w:eastAsia="Arial" w:hAnsi="Arial" w:cs="Arial"/>
          <w:color w:val="000000" w:themeColor="text1"/>
          <w:sz w:val="24"/>
          <w:szCs w:val="24"/>
        </w:rPr>
        <w:t>rmónico es un documento que debe ser construido en armonía y concertación del equipo interdisciplinario, siendo precisos en la escritura de datos y detalles de lo identificado en l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os acompañamientos; recuerde diligenciar todos los datos solicitados. D</w:t>
      </w:r>
      <w:r w:rsidR="0069786C"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icho documento deberá ser entregado al profesional que recibe los niños y niñas al nuevo grado, debe estar firmado por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el agente </w:t>
      </w:r>
      <w:r w:rsidR="0069786C" w:rsidRPr="00112561">
        <w:rPr>
          <w:rFonts w:ascii="Arial" w:eastAsia="Arial" w:hAnsi="Arial" w:cs="Arial"/>
          <w:color w:val="000000" w:themeColor="text1"/>
          <w:sz w:val="24"/>
          <w:szCs w:val="24"/>
        </w:rPr>
        <w:t>educativ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o y el cuidador. En el marco de la mesa de tránsito armónico se define la forma de entrega física o </w:t>
      </w:r>
      <w:r w:rsidR="00BD5CBE"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digital. </w:t>
      </w:r>
    </w:p>
    <w:p w14:paraId="261F3B0E" w14:textId="77777777" w:rsidR="00455CD6" w:rsidRPr="00112561" w:rsidRDefault="0069786C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Consideraciones para diligenciar el documento:</w:t>
      </w:r>
    </w:p>
    <w:p w14:paraId="17295A49" w14:textId="607F5062" w:rsidR="00455CD6" w:rsidRPr="00112561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Fecha de entrega pedagógica: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se indica la fecha de entrega </w:t>
      </w:r>
      <w:r w:rsidR="00BD5CBE" w:rsidRPr="00112561">
        <w:rPr>
          <w:rFonts w:ascii="Arial" w:eastAsia="Arial" w:hAnsi="Arial" w:cs="Arial"/>
          <w:color w:val="000000" w:themeColor="text1"/>
          <w:sz w:val="24"/>
          <w:szCs w:val="24"/>
        </w:rPr>
        <w:t>del documento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al profesional de preescolar.</w:t>
      </w:r>
    </w:p>
    <w:p w14:paraId="28795FF6" w14:textId="77777777" w:rsidR="00455CD6" w:rsidRPr="00112561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>Datos del niño o de la niña participante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: se deben escribir de manera completa y con la ortografía correcta de los nombres y apellidos según documento de identidad, permiso de permanencia, pasaporte entre otros, así mismo el número de documento legible y diligenciar todos los campos.</w:t>
      </w:r>
    </w:p>
    <w:p w14:paraId="5363381B" w14:textId="62595C9F" w:rsidR="00455CD6" w:rsidRDefault="0069786C" w:rsidP="00FC6DE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C6DE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Etnia a la que pertenece: </w:t>
      </w:r>
      <w:r w:rsidRPr="00FC6DE8">
        <w:rPr>
          <w:rFonts w:ascii="Arial" w:eastAsia="Arial" w:hAnsi="Arial" w:cs="Arial"/>
          <w:color w:val="000000" w:themeColor="text1"/>
          <w:sz w:val="24"/>
          <w:szCs w:val="24"/>
        </w:rPr>
        <w:t xml:space="preserve">se debe escribir </w:t>
      </w:r>
      <w:r w:rsidR="00FC6DE8" w:rsidRPr="00FC6DE8">
        <w:rPr>
          <w:rFonts w:ascii="Arial" w:eastAsia="Arial" w:hAnsi="Arial" w:cs="Arial"/>
          <w:color w:val="000000" w:themeColor="text1"/>
          <w:sz w:val="24"/>
          <w:szCs w:val="24"/>
        </w:rPr>
        <w:t>de acuerdo con</w:t>
      </w:r>
      <w:r w:rsidRPr="00FC6DE8">
        <w:rPr>
          <w:rFonts w:ascii="Arial" w:eastAsia="Arial" w:hAnsi="Arial" w:cs="Arial"/>
          <w:color w:val="000000" w:themeColor="text1"/>
          <w:sz w:val="24"/>
          <w:szCs w:val="24"/>
        </w:rPr>
        <w:t xml:space="preserve"> su pertenencia; Afrodescendientes, blancos, indígenas, mestizos, palanqueros, </w:t>
      </w:r>
      <w:proofErr w:type="spellStart"/>
      <w:r w:rsidR="00BD5CBE" w:rsidRPr="00FC6DE8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FC6DE8">
        <w:rPr>
          <w:rFonts w:ascii="Arial" w:eastAsia="Arial" w:hAnsi="Arial" w:cs="Arial"/>
          <w:color w:val="000000" w:themeColor="text1"/>
          <w:sz w:val="24"/>
          <w:szCs w:val="24"/>
        </w:rPr>
        <w:t>rom</w:t>
      </w:r>
      <w:proofErr w:type="spellEnd"/>
    </w:p>
    <w:p w14:paraId="657332EE" w14:textId="77777777" w:rsidR="00FC6DE8" w:rsidRPr="00FC6DE8" w:rsidRDefault="00FC6DE8" w:rsidP="00FC6DE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06C588D" w14:textId="123A96AA" w:rsidR="00455CD6" w:rsidRPr="00FC6DE8" w:rsidRDefault="0069786C" w:rsidP="00FC6DE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C6DE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Discapacidad: </w:t>
      </w:r>
      <w:r w:rsidRPr="00FC6DE8">
        <w:rPr>
          <w:rFonts w:ascii="Arial" w:eastAsia="Arial" w:hAnsi="Arial" w:cs="Arial"/>
          <w:color w:val="000000" w:themeColor="text1"/>
          <w:sz w:val="24"/>
          <w:szCs w:val="24"/>
        </w:rPr>
        <w:t>Marcar con una x si presenta o no alguna discapacidad, en caso de presentar indicar</w:t>
      </w:r>
      <w:r w:rsidR="00BD5CBE" w:rsidRPr="00FC6DE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D5CBE" w:rsidRPr="00FC6DE8">
        <w:rPr>
          <w:rFonts w:ascii="Arial" w:eastAsia="Arial" w:hAnsi="Arial" w:cs="Arial"/>
          <w:color w:val="000000" w:themeColor="text1"/>
          <w:sz w:val="24"/>
          <w:szCs w:val="24"/>
        </w:rPr>
        <w:t>cual</w:t>
      </w:r>
      <w:proofErr w:type="spellEnd"/>
      <w:r w:rsidR="00BD5CBE" w:rsidRPr="00FC6DE8">
        <w:rPr>
          <w:rFonts w:ascii="Arial" w:eastAsia="Arial" w:hAnsi="Arial" w:cs="Arial"/>
          <w:color w:val="000000" w:themeColor="text1"/>
          <w:sz w:val="24"/>
          <w:szCs w:val="24"/>
        </w:rPr>
        <w:t xml:space="preserve"> es la condición y cuáles estrategias se emplearon desde el enfoque diferencial durante la educación inicial</w:t>
      </w:r>
      <w:r w:rsidRPr="00FC6DE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78DCC8C" w14:textId="77777777" w:rsidR="00455CD6" w:rsidRPr="00112561" w:rsidRDefault="0069786C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En los casos que aplica, debe estar soportada con un diagnóstico médico emitido por la entidad competente, es necesario describir si tiene un proceso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terapéutico o no y si requiere de un aditamento (silla de ruedas, férula, bastón etc.) u otro tipo de apoyo específico.  </w:t>
      </w:r>
    </w:p>
    <w:p w14:paraId="7F498F69" w14:textId="77777777" w:rsidR="00FC6DE8" w:rsidRPr="00FC6DE8" w:rsidRDefault="00FC6DE8" w:rsidP="00FC6DE8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AC3841D" w14:textId="77777777" w:rsidR="00FC6DE8" w:rsidRPr="00FC6DE8" w:rsidRDefault="00FC6DE8" w:rsidP="00FC6DE8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5ED00F6" w14:textId="440FBC9C" w:rsidR="00455CD6" w:rsidRPr="00112561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>Datos de la modalidad de atención integral a la primera infancia.</w:t>
      </w:r>
    </w:p>
    <w:p w14:paraId="404A98A3" w14:textId="77777777" w:rsidR="00455CD6" w:rsidRPr="00112561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Información sobre los factores de riqueza social: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tener presente los aspectos relevantes e importantes desde Generar vida con conciencia, parir y nacer, amamantar, vínculos y conexiones y crianza, tenga en cuenta lo expresado por las familias durante el acompañamiento telefónico. </w:t>
      </w:r>
    </w:p>
    <w:p w14:paraId="08CE72B2" w14:textId="77777777" w:rsidR="00455CD6" w:rsidRPr="00112561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Expectativas del niño o niña y las familias: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es importante darse la oportunidad de conversar con los niños, niñas y familias sobre el tema y desde sus voces y sensaciones verificar lo que piensan y sienten al respecto del paso a la institución educativa.</w:t>
      </w:r>
    </w:p>
    <w:p w14:paraId="7312C318" w14:textId="77777777" w:rsidR="00455CD6" w:rsidRPr="00112561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Información sobre atención integral en salud: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describir generalidades y especificar su estado de atención integral en salud y/o alguna condición específica de salud.</w:t>
      </w:r>
    </w:p>
    <w:p w14:paraId="31D364E8" w14:textId="01CBBDC3" w:rsidR="00455CD6" w:rsidRPr="00112561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Sobre el desarrollo del niño o niña: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describir generalidades frente a lo identificado</w:t>
      </w:r>
      <w:r w:rsidR="00BD5CBE"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en los acompañamientos en los encuentros grupales y/o </w:t>
      </w:r>
      <w:r w:rsidR="00365625"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familiares. </w:t>
      </w:r>
    </w:p>
    <w:p w14:paraId="15D2F56C" w14:textId="77777777" w:rsidR="00455CD6" w:rsidRPr="00112561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Caracterización de su entorno familiar: </w:t>
      </w:r>
    </w:p>
    <w:p w14:paraId="591DDB3E" w14:textId="77777777" w:rsidR="00455CD6" w:rsidRPr="00112561" w:rsidRDefault="00697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firstLine="71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Indicar tipo de familia </w:t>
      </w:r>
    </w:p>
    <w:p w14:paraId="6970BD67" w14:textId="77777777" w:rsidR="00455CD6" w:rsidRPr="00112561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5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Nuclear: Ambos padres</w:t>
      </w:r>
    </w:p>
    <w:p w14:paraId="251EF721" w14:textId="77777777" w:rsidR="00455CD6" w:rsidRPr="00112561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5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Homoparental</w:t>
      </w:r>
      <w:proofErr w:type="spellEnd"/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: padres o madres homosexuales</w:t>
      </w:r>
    </w:p>
    <w:p w14:paraId="2FFB773E" w14:textId="77777777" w:rsidR="00455CD6" w:rsidRPr="00112561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5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Compuesta: varias familias nucleare</w:t>
      </w:r>
      <w:r w:rsidR="00F56E1C" w:rsidRPr="00112561">
        <w:rPr>
          <w:rFonts w:ascii="Arial" w:eastAsia="Arial" w:hAnsi="Arial" w:cs="Arial"/>
          <w:color w:val="000000" w:themeColor="text1"/>
          <w:sz w:val="24"/>
          <w:szCs w:val="24"/>
        </w:rPr>
        <w:t>s</w:t>
      </w:r>
    </w:p>
    <w:p w14:paraId="5D1A5F96" w14:textId="77777777" w:rsidR="00455CD6" w:rsidRPr="00112561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Padres separados: conviven con un solo progenitor o alterna la convivencia entre ambos.</w:t>
      </w:r>
    </w:p>
    <w:p w14:paraId="57D1E411" w14:textId="77777777" w:rsidR="00455CD6" w:rsidRPr="00112561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Extensa: a cargo de </w:t>
      </w:r>
      <w:r w:rsidR="00F56E1C" w:rsidRPr="00112561">
        <w:rPr>
          <w:rFonts w:ascii="Arial" w:eastAsia="Arial" w:hAnsi="Arial" w:cs="Arial"/>
          <w:color w:val="000000" w:themeColor="text1"/>
          <w:sz w:val="24"/>
          <w:szCs w:val="24"/>
        </w:rPr>
        <w:t>distintos familiares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o viven con varios miembros de la familia.</w:t>
      </w:r>
    </w:p>
    <w:p w14:paraId="2A275391" w14:textId="77777777" w:rsidR="00455CD6" w:rsidRPr="00112561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5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Hogar de paso: Se encuentran en internados u hogares sustitutos</w:t>
      </w:r>
    </w:p>
    <w:p w14:paraId="41BDB106" w14:textId="77777777" w:rsidR="00455CD6" w:rsidRPr="00112561" w:rsidRDefault="00455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53D1ABC" w14:textId="77777777" w:rsidR="00455CD6" w:rsidRPr="00112561" w:rsidRDefault="0069786C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1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Describir el acompañamiento familiar que tiene el niño o la niña frente a la garantía de derechos.</w:t>
      </w:r>
    </w:p>
    <w:p w14:paraId="343752D3" w14:textId="77777777" w:rsidR="00455CD6" w:rsidRPr="00112561" w:rsidRDefault="0069786C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1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Es </w:t>
      </w:r>
      <w:r w:rsidR="00F56E1C" w:rsidRPr="00112561">
        <w:rPr>
          <w:rFonts w:ascii="Arial" w:eastAsia="Arial" w:hAnsi="Arial" w:cs="Arial"/>
          <w:color w:val="000000" w:themeColor="text1"/>
          <w:sz w:val="24"/>
          <w:szCs w:val="24"/>
        </w:rPr>
        <w:t>decir,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en sentido de corresponsabilidad familiar, validar si se llevan por ejemplo a servicios de salud, recreación, alimentación, servicios básicos, si se tuvo reportes de lesiones o violencias, si se reconoce algún tipo de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diagnóstico o tratamiento que requiera una atención diferencial, corresponsabilidad con el acceso a la educación formal.</w:t>
      </w:r>
    </w:p>
    <w:p w14:paraId="497128CA" w14:textId="461182BE" w:rsidR="00455CD6" w:rsidRPr="00112561" w:rsidRDefault="00697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Escribir aspectos a seguir potenciando en el desarrollo del niño y la niña y/o aspectos significativos que deba tener en cuenta la docente de </w:t>
      </w:r>
      <w:r w:rsidR="00BD5CBE"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>transición</w:t>
      </w: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: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de acuerdo a las características y conversación con la familia frente al desarrollo de </w:t>
      </w:r>
      <w:r w:rsidR="00F56E1C" w:rsidRPr="00112561">
        <w:rPr>
          <w:rFonts w:ascii="Arial" w:eastAsia="Arial" w:hAnsi="Arial" w:cs="Arial"/>
          <w:color w:val="000000" w:themeColor="text1"/>
          <w:sz w:val="24"/>
          <w:szCs w:val="24"/>
        </w:rPr>
        <w:t>cada niño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o niña escriba que</w:t>
      </w:r>
      <w:r w:rsidR="00D14F00"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 se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puede tener en cuenta para continuar estimulando y posibilitando los logros en el desarrollo durante el tiempo que permanecen con ellos.</w:t>
      </w:r>
    </w:p>
    <w:p w14:paraId="1536B9CF" w14:textId="77777777" w:rsidR="00455CD6" w:rsidRPr="00112561" w:rsidRDefault="00455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F82E74E" w14:textId="77777777" w:rsidR="00455CD6" w:rsidRPr="00112561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Datos de quien elaboró el informe: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escriba nombre completo y teléfono de los agentes educativos que entregan a los niños y niñas de educación inicial.</w:t>
      </w:r>
    </w:p>
    <w:p w14:paraId="0BF08284" w14:textId="77777777" w:rsidR="00455CD6" w:rsidRPr="00112561" w:rsidRDefault="00697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Datos de quien recibe el informe:  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escriba la institución educativa donde estará el niño o la niña, nombre del docente que recibe y el número de teléfono</w:t>
      </w:r>
    </w:p>
    <w:p w14:paraId="24CBBA14" w14:textId="3B228D53" w:rsidR="00455CD6" w:rsidRPr="00112561" w:rsidRDefault="0069786C">
      <w:pPr>
        <w:pBdr>
          <w:top w:val="nil"/>
          <w:left w:val="nil"/>
          <w:bottom w:val="nil"/>
          <w:right w:val="nil"/>
          <w:between w:val="nil"/>
        </w:pBdr>
        <w:spacing w:after="312" w:line="240" w:lineRule="auto"/>
        <w:ind w:left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 xml:space="preserve">Es importante tener soporte de entrega de los documentos a las profesionales de </w:t>
      </w:r>
      <w:r w:rsidR="00D14F00" w:rsidRPr="00112561">
        <w:rPr>
          <w:rFonts w:ascii="Arial" w:eastAsia="Arial" w:hAnsi="Arial" w:cs="Arial"/>
          <w:color w:val="000000" w:themeColor="text1"/>
          <w:sz w:val="24"/>
          <w:szCs w:val="24"/>
        </w:rPr>
        <w:t>transición</w:t>
      </w:r>
      <w:r w:rsidRPr="00112561">
        <w:rPr>
          <w:rFonts w:ascii="Arial" w:eastAsia="Arial" w:hAnsi="Arial" w:cs="Arial"/>
          <w:color w:val="000000" w:themeColor="text1"/>
          <w:sz w:val="24"/>
          <w:szCs w:val="24"/>
        </w:rPr>
        <w:t>, puede ser correo electrónico donde se indique cantidad de niños y niñas a entregar y documentos que se entregan. O si se desea realizar acta de entrega. El correo o acta se debe adjuntar en las evidencias de la carpeta articulación administrativa.</w:t>
      </w:r>
    </w:p>
    <w:p w14:paraId="36AE469E" w14:textId="77777777" w:rsidR="00455CD6" w:rsidRPr="00112561" w:rsidRDefault="00455C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a1"/>
        <w:tblW w:w="9806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3654"/>
        <w:gridCol w:w="371"/>
        <w:gridCol w:w="430"/>
        <w:gridCol w:w="577"/>
        <w:gridCol w:w="180"/>
        <w:gridCol w:w="415"/>
        <w:gridCol w:w="415"/>
        <w:gridCol w:w="238"/>
        <w:gridCol w:w="192"/>
        <w:gridCol w:w="195"/>
        <w:gridCol w:w="648"/>
        <w:gridCol w:w="577"/>
        <w:gridCol w:w="320"/>
        <w:gridCol w:w="160"/>
        <w:gridCol w:w="577"/>
        <w:gridCol w:w="857"/>
      </w:tblGrid>
      <w:tr w:rsidR="00112561" w:rsidRPr="00112561" w14:paraId="62E4FC07" w14:textId="77777777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F89B8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INFORME PEDAGÓGICO-LOGROS Y CONQUISTAS</w:t>
            </w:r>
          </w:p>
          <w:p w14:paraId="582365C2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  BUEN COMIENZO ANTIOQUIA</w:t>
            </w:r>
          </w:p>
          <w:p w14:paraId="61039E83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TRÁNSITO ARMÓNICO 2022</w:t>
            </w:r>
          </w:p>
        </w:tc>
      </w:tr>
      <w:tr w:rsidR="00112561" w:rsidRPr="00112561" w14:paraId="38AE996D" w14:textId="77777777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A57CBA" w14:textId="77777777" w:rsidR="00455CD6" w:rsidRPr="00112561" w:rsidRDefault="006978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Fecha de entrega pedagógica:  </w:t>
            </w:r>
            <w:proofErr w:type="spellStart"/>
            <w:r w:rsidRPr="00112561">
              <w:rPr>
                <w:rFonts w:ascii="Arial" w:eastAsia="Arial" w:hAnsi="Arial" w:cs="Arial"/>
                <w:color w:val="000000" w:themeColor="text1"/>
              </w:rPr>
              <w:t>dd</w:t>
            </w:r>
            <w:proofErr w:type="spellEnd"/>
            <w:r w:rsidRPr="00112561">
              <w:rPr>
                <w:rFonts w:ascii="Arial" w:eastAsia="Arial" w:hAnsi="Arial" w:cs="Arial"/>
                <w:color w:val="000000" w:themeColor="text1"/>
              </w:rPr>
              <w:t>/mm/año</w:t>
            </w:r>
          </w:p>
        </w:tc>
      </w:tr>
      <w:tr w:rsidR="00112561" w:rsidRPr="00112561" w14:paraId="59AE437F" w14:textId="77777777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40CABC" w14:textId="77777777" w:rsidR="00455CD6" w:rsidRPr="00112561" w:rsidRDefault="006978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Datos del niño o de la niña.</w:t>
            </w:r>
          </w:p>
        </w:tc>
      </w:tr>
      <w:tr w:rsidR="00112561" w:rsidRPr="00112561" w14:paraId="04046923" w14:textId="77777777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37A1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Nombres y apellidos del participante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2E2D2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</w:tr>
      <w:tr w:rsidR="00112561" w:rsidRPr="00112561" w14:paraId="06039823" w14:textId="77777777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04D5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 xml:space="preserve">Fecha de nacimiento </w:t>
            </w:r>
            <w:proofErr w:type="spellStart"/>
            <w:r w:rsidRPr="00112561">
              <w:rPr>
                <w:rFonts w:ascii="Arial" w:eastAsia="Arial" w:hAnsi="Arial" w:cs="Arial"/>
                <w:color w:val="000000" w:themeColor="text1"/>
              </w:rPr>
              <w:t>dd</w:t>
            </w:r>
            <w:proofErr w:type="spellEnd"/>
            <w:r w:rsidRPr="00112561">
              <w:rPr>
                <w:rFonts w:ascii="Arial" w:eastAsia="Arial" w:hAnsi="Arial" w:cs="Arial"/>
                <w:color w:val="000000" w:themeColor="text1"/>
              </w:rPr>
              <w:t>/mm/año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04428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6603614A" w14:textId="77777777" w:rsidTr="00F56E1C">
        <w:trPr>
          <w:trHeight w:val="33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35E1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Tipo y número de documento de identidad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FD74C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</w:tr>
      <w:tr w:rsidR="00112561" w:rsidRPr="00112561" w14:paraId="414DC5C6" w14:textId="77777777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3631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Etnia a la que pertenece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3B543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</w:tr>
      <w:tr w:rsidR="00112561" w:rsidRPr="00112561" w14:paraId="09E0817D" w14:textId="77777777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0F46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Nombres y apellidos de la madre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BE22B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</w:tr>
      <w:tr w:rsidR="00112561" w:rsidRPr="00112561" w14:paraId="3ED8FCA1" w14:textId="77777777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4140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Nombres y apellidos del padre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7E780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</w:tr>
      <w:tr w:rsidR="00112561" w:rsidRPr="00112561" w14:paraId="2DA34B7B" w14:textId="77777777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0923E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Lugar de residencia</w:t>
            </w:r>
          </w:p>
        </w:tc>
        <w:tc>
          <w:tcPr>
            <w:tcW w:w="301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721A1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Municipio:</w:t>
            </w:r>
          </w:p>
        </w:tc>
        <w:tc>
          <w:tcPr>
            <w:tcW w:w="31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1CD71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Dirección:</w:t>
            </w:r>
          </w:p>
        </w:tc>
      </w:tr>
      <w:tr w:rsidR="00112561" w:rsidRPr="00112561" w14:paraId="710E6503" w14:textId="77777777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388F2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Números de contacto</w:t>
            </w:r>
          </w:p>
        </w:tc>
        <w:tc>
          <w:tcPr>
            <w:tcW w:w="301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98EE4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Fijo:</w:t>
            </w:r>
          </w:p>
        </w:tc>
        <w:tc>
          <w:tcPr>
            <w:tcW w:w="31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BBF14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Celular:</w:t>
            </w:r>
          </w:p>
        </w:tc>
      </w:tr>
      <w:tr w:rsidR="00112561" w:rsidRPr="00112561" w14:paraId="565FA55C" w14:textId="77777777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622F1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Discapacidad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76552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Si</w:t>
            </w: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6D899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04F4E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No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F4891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67023B85" w14:textId="77777777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7AD97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Tipo de discapacidad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B344C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64BA88FD" w14:textId="77777777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B25D84" w14:textId="77777777" w:rsidR="00455CD6" w:rsidRPr="00112561" w:rsidRDefault="006978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Datos de la modalidad de atención integral a la primera infancia. </w:t>
            </w:r>
          </w:p>
        </w:tc>
      </w:tr>
      <w:tr w:rsidR="00112561" w:rsidRPr="00112561" w14:paraId="2BB32B48" w14:textId="77777777" w:rsidTr="00F56E1C">
        <w:trPr>
          <w:trHeight w:val="354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2B4C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Tipo de modalidad</w:t>
            </w:r>
          </w:p>
        </w:tc>
        <w:tc>
          <w:tcPr>
            <w:tcW w:w="6152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F733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</w:tr>
      <w:tr w:rsidR="00112561" w:rsidRPr="00112561" w14:paraId="79EDE450" w14:textId="77777777" w:rsidTr="00F56E1C">
        <w:trPr>
          <w:trHeight w:val="53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3523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 xml:space="preserve">Tiempo de permanencia en la modalidad en meses </w:t>
            </w:r>
          </w:p>
        </w:tc>
        <w:tc>
          <w:tcPr>
            <w:tcW w:w="6152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3A3C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618BC542" w14:textId="77777777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CD12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Nombre de la unidad de servicio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3F6B2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</w:tr>
      <w:tr w:rsidR="00112561" w:rsidRPr="00112561" w14:paraId="0B71D592" w14:textId="77777777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5077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lastRenderedPageBreak/>
              <w:t>Código de la unidad de servicio</w:t>
            </w:r>
          </w:p>
        </w:tc>
        <w:tc>
          <w:tcPr>
            <w:tcW w:w="6152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AB6C1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625D286F" w14:textId="77777777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F225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Nombre de la Entidad</w:t>
            </w:r>
          </w:p>
        </w:tc>
        <w:tc>
          <w:tcPr>
            <w:tcW w:w="6152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84073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3F28A7B2" w14:textId="77777777" w:rsidTr="00F56E1C">
        <w:trPr>
          <w:trHeight w:val="3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0E0E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Nombre del agente educativo responsable de la atención del niño o niña.</w:t>
            </w:r>
          </w:p>
          <w:p w14:paraId="3058FFDC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152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C6D6B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 </w:t>
            </w:r>
          </w:p>
          <w:p w14:paraId="31DE7B30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0817A4BD" w14:textId="77777777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B6278A" w14:textId="77777777" w:rsidR="00455CD6" w:rsidRPr="00112561" w:rsidRDefault="006978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Información sobre los factores de riqueza social </w:t>
            </w:r>
          </w:p>
        </w:tc>
      </w:tr>
      <w:tr w:rsidR="00112561" w:rsidRPr="00112561" w14:paraId="3C165027" w14:textId="77777777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17A4B4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4.1 Generar vida con conciencia.</w:t>
            </w:r>
          </w:p>
        </w:tc>
      </w:tr>
      <w:tr w:rsidR="00112561" w:rsidRPr="00112561" w14:paraId="45843537" w14:textId="77777777" w:rsidTr="00F56E1C">
        <w:trPr>
          <w:trHeight w:val="49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BBF0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 xml:space="preserve"> ¿Qué significó para los padres el momento de la concepción y la gestación del niño o la niña?   </w:t>
            </w:r>
          </w:p>
          <w:p w14:paraId="0CEFC2E1" w14:textId="77777777" w:rsidR="00455CD6" w:rsidRPr="00112561" w:rsidRDefault="00455CD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3D94C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</w:tr>
      <w:tr w:rsidR="00112561" w:rsidRPr="00112561" w14:paraId="5D6D2BD9" w14:textId="77777777" w:rsidTr="00F56E1C">
        <w:trPr>
          <w:trHeight w:val="3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BFA5B70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4.2 Parir y nacer.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E92DD6F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 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345CE01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57FCDEAB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AF72BF4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 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75DDD5A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017188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 </w:t>
            </w:r>
          </w:p>
        </w:tc>
      </w:tr>
      <w:tr w:rsidR="00112561" w:rsidRPr="00112561" w14:paraId="69ED4B41" w14:textId="77777777" w:rsidTr="00F56E1C">
        <w:trPr>
          <w:trHeight w:val="15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FB93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 xml:space="preserve">¿Cómo fue la experiencia de la familia con la gestación y el nacimiento? (salud física y emocional de la madre y el niño o niña al nacer).   </w:t>
            </w:r>
          </w:p>
          <w:p w14:paraId="3EBB04C7" w14:textId="77777777" w:rsidR="00455CD6" w:rsidRPr="00112561" w:rsidRDefault="00455CD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31FFC" w14:textId="77777777" w:rsidR="00455CD6" w:rsidRPr="00112561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1DDECA49" w14:textId="77777777" w:rsidR="00455CD6" w:rsidRPr="00112561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07030DCB" w14:textId="77777777" w:rsidR="00455CD6" w:rsidRPr="00112561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1B34CBDC" w14:textId="77777777" w:rsidR="00455CD6" w:rsidRPr="00112561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537D89B7" w14:textId="77777777" w:rsidR="00455CD6" w:rsidRPr="00112561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121926AC" w14:textId="77777777" w:rsidR="00455CD6" w:rsidRPr="00112561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21E6DE37" w14:textId="77777777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6CF459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4.3 Amamantar</w:t>
            </w:r>
          </w:p>
        </w:tc>
      </w:tr>
      <w:tr w:rsidR="00112561" w:rsidRPr="00112561" w14:paraId="1B1CEE9E" w14:textId="77777777" w:rsidTr="00F56E1C">
        <w:trPr>
          <w:trHeight w:val="150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9C54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¿Cuántos </w:t>
            </w:r>
            <w:r w:rsidR="00F56E1C" w:rsidRPr="00112561">
              <w:rPr>
                <w:rFonts w:ascii="Arial" w:eastAsia="Arial" w:hAnsi="Arial" w:cs="Arial"/>
                <w:b/>
                <w:color w:val="000000" w:themeColor="text1"/>
              </w:rPr>
              <w:t>meses fue</w:t>
            </w: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 amamantado (a) exclusivamente? 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0CC5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BBA0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F610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B748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F51C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169A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ED35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ED3D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Más de 6</w:t>
            </w:r>
          </w:p>
        </w:tc>
      </w:tr>
      <w:tr w:rsidR="00112561" w:rsidRPr="00112561" w14:paraId="374A5387" w14:textId="77777777" w:rsidTr="00F56E1C">
        <w:trPr>
          <w:trHeight w:val="150"/>
        </w:trPr>
        <w:tc>
          <w:tcPr>
            <w:tcW w:w="3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D261" w14:textId="77777777" w:rsidR="00455CD6" w:rsidRPr="00112561" w:rsidRDefault="0045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A8CF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D150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A1CF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6170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B3FE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FADB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10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6665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0B6D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  <w:tr w:rsidR="00112561" w:rsidRPr="00112561" w14:paraId="1318326F" w14:textId="77777777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73307E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4.4 Vínculos y conexiones </w:t>
            </w:r>
          </w:p>
        </w:tc>
      </w:tr>
      <w:tr w:rsidR="00112561" w:rsidRPr="00112561" w14:paraId="1240401F" w14:textId="77777777" w:rsidTr="00F56E1C">
        <w:trPr>
          <w:trHeight w:val="12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8BF1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¿Cómo son las relaciones y la dinámica al interior del grupo familiar? (cuidado, manifestaciones de afecto, comunicación).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C5831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</w:tr>
      <w:tr w:rsidR="00112561" w:rsidRPr="00112561" w14:paraId="39784CEA" w14:textId="77777777" w:rsidTr="00F56E1C">
        <w:trPr>
          <w:trHeight w:val="31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5E8A387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4.5 Crianza. 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8D649B6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 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1FD69287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5BFFC7E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1463123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 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6CD7CA81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8098F2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 </w:t>
            </w:r>
          </w:p>
        </w:tc>
      </w:tr>
      <w:tr w:rsidR="00112561" w:rsidRPr="00112561" w14:paraId="38298F50" w14:textId="77777777" w:rsidTr="00F56E1C">
        <w:trPr>
          <w:trHeight w:val="505"/>
        </w:trPr>
        <w:tc>
          <w:tcPr>
            <w:tcW w:w="980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6E0B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Describa las prácticas de crianza que practica la familia del niño o la niña con respecto a:  </w:t>
            </w:r>
          </w:p>
        </w:tc>
      </w:tr>
      <w:tr w:rsidR="00112561" w:rsidRPr="00112561" w14:paraId="5BC83DB8" w14:textId="77777777" w:rsidTr="00F56E1C">
        <w:trPr>
          <w:trHeight w:val="964"/>
        </w:trPr>
        <w:tc>
          <w:tcPr>
            <w:tcW w:w="980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B872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Autoridad y disciplina:</w:t>
            </w:r>
          </w:p>
          <w:p w14:paraId="188FB2BA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  <w:tr w:rsidR="00112561" w:rsidRPr="00112561" w14:paraId="638C104F" w14:textId="77777777" w:rsidTr="00F56E1C">
        <w:trPr>
          <w:trHeight w:val="964"/>
        </w:trPr>
        <w:tc>
          <w:tcPr>
            <w:tcW w:w="980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A5DE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Hábitos y rutinas: </w:t>
            </w:r>
          </w:p>
        </w:tc>
      </w:tr>
      <w:tr w:rsidR="00112561" w:rsidRPr="00112561" w14:paraId="22858BD1" w14:textId="77777777" w:rsidTr="00F56E1C">
        <w:trPr>
          <w:trHeight w:val="964"/>
        </w:trPr>
        <w:tc>
          <w:tcPr>
            <w:tcW w:w="980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9EAA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Participación de los miembros de la familia en la toma de decisiones:</w:t>
            </w:r>
          </w:p>
        </w:tc>
      </w:tr>
      <w:tr w:rsidR="00112561" w:rsidRPr="00112561" w14:paraId="6EF17FCE" w14:textId="77777777" w:rsidTr="00F56E1C">
        <w:trPr>
          <w:trHeight w:val="964"/>
        </w:trPr>
        <w:tc>
          <w:tcPr>
            <w:tcW w:w="980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A345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Actividades que comparte el niño o niña con su familia:</w:t>
            </w:r>
          </w:p>
        </w:tc>
      </w:tr>
      <w:tr w:rsidR="00112561" w:rsidRPr="00112561" w14:paraId="22F11CF8" w14:textId="77777777" w:rsidTr="00F56E1C">
        <w:trPr>
          <w:trHeight w:val="29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C0F7D9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5.  Expectativas del niño o niña y las familias: </w:t>
            </w:r>
          </w:p>
        </w:tc>
      </w:tr>
      <w:tr w:rsidR="00112561" w:rsidRPr="00112561" w14:paraId="2AD2E4E2" w14:textId="77777777" w:rsidTr="00F56E1C">
        <w:trPr>
          <w:trHeight w:val="9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12778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lastRenderedPageBreak/>
              <w:t>Expectativas del niño o niña relacionadas con el tránsito a la institución educativa.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3E41C" w14:textId="77777777" w:rsidR="00455CD6" w:rsidRPr="00112561" w:rsidRDefault="00455C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082750FE" w14:textId="77777777" w:rsidTr="00F56E1C">
        <w:trPr>
          <w:trHeight w:val="900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37C5A" w14:textId="1D4B918A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Expectativas de la familia relacionadas con el grado de</w:t>
            </w:r>
            <w:r w:rsidR="00D14F00" w:rsidRPr="00112561">
              <w:rPr>
                <w:rFonts w:ascii="Arial" w:eastAsia="Arial" w:hAnsi="Arial" w:cs="Arial"/>
                <w:color w:val="000000" w:themeColor="text1"/>
              </w:rPr>
              <w:t xml:space="preserve"> transición 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6891F" w14:textId="77777777" w:rsidR="00455CD6" w:rsidRPr="00112561" w:rsidRDefault="006978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</w:tr>
      <w:tr w:rsidR="00112561" w:rsidRPr="00112561" w14:paraId="22A55C7C" w14:textId="77777777" w:rsidTr="00F56E1C">
        <w:trPr>
          <w:trHeight w:val="30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5AD4DF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bookmarkStart w:id="2" w:name="_heading=h.gjdgxs" w:colFirst="0" w:colLast="0"/>
            <w:bookmarkEnd w:id="2"/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6.  Información general sobre atención integral en salud:</w:t>
            </w:r>
          </w:p>
        </w:tc>
      </w:tr>
      <w:tr w:rsidR="00112561" w:rsidRPr="00112561" w14:paraId="481A0CFC" w14:textId="77777777" w:rsidTr="00F56E1C">
        <w:trPr>
          <w:trHeight w:val="26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C2FC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Peso: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A1165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61A6EE00" w14:textId="77777777" w:rsidTr="00F56E1C">
        <w:trPr>
          <w:trHeight w:val="26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E95A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Talla: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4F850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3DE59BAE" w14:textId="77777777" w:rsidTr="00F56E1C">
        <w:trPr>
          <w:trHeight w:val="26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6724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Vacunación completa según edad: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2B48E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44460AF3" w14:textId="77777777" w:rsidTr="00F56E1C">
        <w:trPr>
          <w:trHeight w:val="26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31DC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 xml:space="preserve">Describir generalidades, si tiene desnutrición u obesidad, estado de salud general durante el año, si tiene algún diagnóstico especial a tener en cuenta. 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FA1FB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1A9FF7A8" w14:textId="77777777" w:rsidTr="00F56E1C">
        <w:trPr>
          <w:trHeight w:val="26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F45A" w14:textId="77777777" w:rsidR="00455CD6" w:rsidRPr="00112561" w:rsidRDefault="0069786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Describir generalidades y especificar si tiene diagnóstico de discapacidad (¿cuál?) si requiere de un aditamento (silla de ruedas, férula, audífono, gafas, bastón, entre otros) u otro tipo de apoyo específico, si requiere o está recibiendo atención especializada.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10600" w14:textId="77777777" w:rsidR="00455CD6" w:rsidRPr="00112561" w:rsidRDefault="00455CD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6131829F" w14:textId="77777777" w:rsidTr="00F56E1C">
        <w:trPr>
          <w:trHeight w:val="26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373C" w14:textId="7B7E2B60" w:rsidR="00D14F00" w:rsidRPr="00112561" w:rsidRDefault="00D14F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color w:val="000000" w:themeColor="text1"/>
              </w:rPr>
              <w:t>Describa si tiene alguna condición especial de salud, o si ha pasado por proceso de activación de rutas de protección y/o restitución de derechos.</w:t>
            </w:r>
          </w:p>
        </w:tc>
        <w:tc>
          <w:tcPr>
            <w:tcW w:w="615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0C3BA" w14:textId="77777777" w:rsidR="00D14F00" w:rsidRPr="00112561" w:rsidRDefault="00D14F0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12561" w:rsidRPr="00112561" w14:paraId="6444174C" w14:textId="77777777" w:rsidTr="00F56E1C">
        <w:trPr>
          <w:trHeight w:val="330"/>
        </w:trPr>
        <w:tc>
          <w:tcPr>
            <w:tcW w:w="98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ECB0B7" w14:textId="77777777" w:rsidR="00455CD6" w:rsidRPr="00112561" w:rsidRDefault="0069786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7. Sobre el desarrollo del niño o niña:  </w:t>
            </w:r>
          </w:p>
        </w:tc>
      </w:tr>
    </w:tbl>
    <w:tbl>
      <w:tblPr>
        <w:tblpPr w:leftFromText="141" w:rightFromText="141" w:vertAnchor="text" w:tblpX="-20" w:tblpY="1"/>
        <w:tblOverlap w:val="never"/>
        <w:tblW w:w="55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374"/>
        <w:gridCol w:w="1004"/>
        <w:gridCol w:w="1443"/>
        <w:gridCol w:w="22"/>
        <w:gridCol w:w="534"/>
        <w:gridCol w:w="2217"/>
        <w:gridCol w:w="12"/>
        <w:gridCol w:w="450"/>
        <w:gridCol w:w="16"/>
        <w:gridCol w:w="573"/>
        <w:gridCol w:w="669"/>
        <w:gridCol w:w="61"/>
        <w:gridCol w:w="448"/>
        <w:gridCol w:w="841"/>
      </w:tblGrid>
      <w:tr w:rsidR="00112561" w:rsidRPr="00112561" w14:paraId="36CC7E86" w14:textId="77777777" w:rsidTr="00F56E1C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AF01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</w:rPr>
            </w:pPr>
            <w:r w:rsidRPr="00112561">
              <w:rPr>
                <w:rFonts w:ascii="Open Sans" w:eastAsiaTheme="minorHAnsi" w:hAnsi="Open Sans" w:cs="Open Sans"/>
                <w:b/>
                <w:color w:val="000000" w:themeColor="text1"/>
                <w:lang w:eastAsia="en-US"/>
              </w:rPr>
              <w:tab/>
            </w: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>LOGROS Y CONQUISTAS A PARTIR DEL PROCESO DE VALORACIÓN DEL DESARROLLO</w:t>
            </w:r>
          </w:p>
        </w:tc>
      </w:tr>
      <w:tr w:rsidR="00112561" w:rsidRPr="00112561" w14:paraId="13505919" w14:textId="77777777" w:rsidTr="00F56E1C">
        <w:trPr>
          <w:trHeight w:val="1569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5E1EA741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SISTEMA DE RELACIONES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59035AE1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PROCESO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70C243A6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DIMENSIÓN</w:t>
            </w:r>
          </w:p>
        </w:tc>
        <w:tc>
          <w:tcPr>
            <w:tcW w:w="195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67AA364E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ÍTEMS</w:t>
            </w: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br/>
              <w:t>Marcar  X en SI o NO  de acuerdo a la observación y acompañamiento  de la EVCDI-R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F24A0C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ALARMAS</w:t>
            </w:r>
          </w:p>
          <w:p w14:paraId="750F5D90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O ALERTAS</w:t>
            </w:r>
          </w:p>
          <w:p w14:paraId="698547C9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Se diligencia con X cuando aplica.</w:t>
            </w:r>
          </w:p>
          <w:p w14:paraId="391FC835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De lo contrario N/A)</w:t>
            </w:r>
          </w:p>
        </w:tc>
      </w:tr>
      <w:tr w:rsidR="00112561" w:rsidRPr="00112561" w14:paraId="689538EB" w14:textId="77777777" w:rsidTr="00F56E1C">
        <w:trPr>
          <w:trHeight w:val="58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BE45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RELACIÓN CON LOS DEMÁS</w:t>
            </w:r>
          </w:p>
        </w:tc>
        <w:tc>
          <w:tcPr>
            <w:tcW w:w="7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1AA8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Comunicación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84B6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003F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71B1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18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18"/>
                <w:szCs w:val="20"/>
              </w:rPr>
              <w:t>SI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5012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18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18"/>
                <w:szCs w:val="20"/>
              </w:rPr>
              <w:t>NO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81EE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18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18"/>
                <w:szCs w:val="20"/>
              </w:rPr>
              <w:t>Alerta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6B8F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18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18"/>
                <w:szCs w:val="20"/>
              </w:rPr>
              <w:t>Alarma</w:t>
            </w:r>
          </w:p>
        </w:tc>
      </w:tr>
      <w:tr w:rsidR="00112561" w:rsidRPr="00112561" w14:paraId="5DE5EE33" w14:textId="77777777" w:rsidTr="00F56E1C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85C2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3D04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69E9D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D6E8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Realiza un dibujo y hace una descripción de lo que dibujó.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7572" w14:textId="77777777" w:rsidR="00F56E1C" w:rsidRPr="00112561" w:rsidRDefault="00F56E1C" w:rsidP="00F56E1C">
            <w:pPr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  <w:p w14:paraId="0A7A774D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7322" w14:textId="77777777" w:rsidR="00F56E1C" w:rsidRPr="00112561" w:rsidRDefault="00F56E1C" w:rsidP="00F56E1C">
            <w:pPr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  <w:p w14:paraId="78308EA1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A7ED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2F9A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3B58F8EB" w14:textId="77777777" w:rsidTr="00F56E1C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10C3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FACF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953E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Verbal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2E49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Sus dibujos representan cada vez con más detalle lo que él quiere o muestran un conocimiento más preciso de la realidad.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7A4B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4593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BFF6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3CFA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6482EF54" w14:textId="77777777" w:rsidTr="00F56E1C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2EC1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84B7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622F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No verbal</w:t>
            </w:r>
          </w:p>
        </w:tc>
        <w:tc>
          <w:tcPr>
            <w:tcW w:w="1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68BC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 xml:space="preserve">En los juegos de representación el personaje y la situación se </w:t>
            </w: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lastRenderedPageBreak/>
              <w:t>reconocen por secuencias de acciones y gestos.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CEF6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984F8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CA27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E0C85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55FF9AAF" w14:textId="77777777" w:rsidTr="00F56E1C">
        <w:trPr>
          <w:trHeight w:val="157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5F62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E6D4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Interacción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1DA5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Independencia</w:t>
            </w:r>
          </w:p>
        </w:tc>
        <w:tc>
          <w:tcPr>
            <w:tcW w:w="1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197B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Propone a su grupo familiar o de conocidos actividades que le gustan.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7C06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9ADE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0254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1587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33836374" w14:textId="77777777" w:rsidTr="00F56E1C">
        <w:trPr>
          <w:trHeight w:val="133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FFB8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0F02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9F6A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5743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Puede permanecer haciendo actividades que él disfruta por al menos 15 minutos.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47032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F33F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0A3DD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AFEF2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5C1C7003" w14:textId="77777777" w:rsidTr="00F56E1C">
        <w:trPr>
          <w:trHeight w:val="17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354D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8B4D9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B58F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Cooperación</w:t>
            </w:r>
          </w:p>
        </w:tc>
        <w:tc>
          <w:tcPr>
            <w:tcW w:w="1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08C9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Planea con otros niños la organización de juegos de roles complejos (personajes).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FF0E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6957A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378C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C19C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598E0719" w14:textId="77777777" w:rsidTr="00F56E1C">
        <w:trPr>
          <w:trHeight w:val="121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03F9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3BFA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BB77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8F4F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Acepta sugerencias de los demás en el juego y aplaza sus deseos.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A3B1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768C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AAA02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DDB4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4375F59D" w14:textId="77777777" w:rsidTr="00F56E1C">
        <w:trPr>
          <w:trHeight w:val="344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3993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A108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Construcción de normas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8794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Autonomía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D9CF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Explica las consecuencias que tiene incumplir una norma establecida.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B804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2573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AF3A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270E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52DC3B64" w14:textId="77777777" w:rsidTr="00F56E1C">
        <w:trPr>
          <w:trHeight w:val="291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459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RELACIÓN CONSIGO MISMO</w:t>
            </w:r>
          </w:p>
        </w:tc>
        <w:tc>
          <w:tcPr>
            <w:tcW w:w="7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BC8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Identidad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6C24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Personal y de género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7BAB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Reconoce las diferencias físicas entre un hombre y una mujer.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19BF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B14A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B5C4C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07F30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36B9A68D" w14:textId="77777777" w:rsidTr="00F56E1C">
        <w:trPr>
          <w:trHeight w:val="339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4BE9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08A7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D4CB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5FB0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Reconoce sus fortalezas y debilidades: es capaz de decir para qué es bueno y qué le cuesta trabajo.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CB04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1779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2737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253E7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326B84BD" w14:textId="77777777" w:rsidTr="00F56E1C">
        <w:trPr>
          <w:trHeight w:val="14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3CB4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071D2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7A7A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Social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776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 Manifiesta emoción ante acontecimientos familiares, sociales, culturales, deportivos o políticos de su grupo social.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94E0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3941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5167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8748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4790B30E" w14:textId="77777777" w:rsidTr="00F56E1C">
        <w:trPr>
          <w:trHeight w:val="14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073F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EBC2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2C38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49C4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Reconoce que los demás pueden sentir emociones y tener pensamientos.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D3D9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F80A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D40B2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B4D3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0CE9A062" w14:textId="77777777" w:rsidTr="00F56E1C">
        <w:trPr>
          <w:trHeight w:val="1041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06F7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F444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Autoestima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B9EE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En la vida cotidiana, no se muestra excesivamente preocupado o temeroso.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C883" w14:textId="77777777" w:rsidR="00F56E1C" w:rsidRPr="00112561" w:rsidRDefault="00F56E1C" w:rsidP="00F56E1C">
            <w:pPr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  <w:p w14:paraId="7722168A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9AE0" w14:textId="77777777" w:rsidR="00F56E1C" w:rsidRPr="00112561" w:rsidRDefault="00F56E1C" w:rsidP="00F56E1C">
            <w:pPr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  <w:p w14:paraId="118D6F33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FB9B0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7DAF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2344B309" w14:textId="77777777" w:rsidTr="00F56E1C">
        <w:trPr>
          <w:trHeight w:val="434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822D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E97E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450B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No se lastima a propósito.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684D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93061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1F458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BE85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4811C760" w14:textId="77777777" w:rsidTr="00F56E1C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1505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35DB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Manejo Corporal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18FA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Utiliza elementos como: pelotas, bastones, triciclo, etc., controlando fuerza y dirección.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29ED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F53A5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C605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8901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62E4223F" w14:textId="77777777" w:rsidTr="00F56E1C">
        <w:trPr>
          <w:trHeight w:val="145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89CF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RELACIÓN CON EL MUNDO</w:t>
            </w:r>
          </w:p>
        </w:tc>
        <w:tc>
          <w:tcPr>
            <w:tcW w:w="1455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C588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Conocimiento de los objetos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CBA5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Aunque sean diferentes, puede relacionar los objetos por sus usos comunes.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5F97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C1E5C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AF07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5FE9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517A9748" w14:textId="77777777" w:rsidTr="00F56E1C">
        <w:trPr>
          <w:trHeight w:val="143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A8FF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1DDF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C8AF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Reconoce espacios y relaciones espaciales en una hoja de papel.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9ECB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9496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F2DF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0736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06AC1DA2" w14:textId="77777777" w:rsidTr="00F56E1C">
        <w:trPr>
          <w:trHeight w:val="300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A77E0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BA99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Relaciones de causalidad</w:t>
            </w:r>
          </w:p>
        </w:tc>
        <w:tc>
          <w:tcPr>
            <w:tcW w:w="14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3A7A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Explica de manera detallada por qué hizo algo.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2B51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A9D4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5F6F8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05079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3E7C0A9C" w14:textId="77777777" w:rsidTr="00F56E1C">
        <w:trPr>
          <w:trHeight w:val="131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98401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DE06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/>
                <w:bCs/>
                <w:color w:val="000000" w:themeColor="text1"/>
                <w:sz w:val="20"/>
                <w:szCs w:val="20"/>
              </w:rPr>
              <w:t>Representación de la realidad social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66D8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Identifica objetos asociados con las celebraciones locales o nacionales.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3E10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E49A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C93EE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DCD7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0B6034FA" w14:textId="77777777" w:rsidTr="00F56E1C">
        <w:trPr>
          <w:trHeight w:val="157"/>
        </w:trPr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C8BB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8167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3398" w14:textId="77777777" w:rsidR="00F56E1C" w:rsidRPr="00112561" w:rsidRDefault="00F56E1C" w:rsidP="00F56E1C">
            <w:pPr>
              <w:spacing w:after="0" w:line="240" w:lineRule="auto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  <w:r w:rsidRPr="00112561"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  <w:t>Reconoce personajes de la historia, la vida local y nacional.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92CB4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D11B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B8DE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F2878" w14:textId="77777777" w:rsidR="00F56E1C" w:rsidRPr="00112561" w:rsidRDefault="00F56E1C" w:rsidP="00F56E1C">
            <w:pPr>
              <w:spacing w:after="0" w:line="240" w:lineRule="auto"/>
              <w:jc w:val="center"/>
              <w:rPr>
                <w:rFonts w:asciiTheme="minorHAnsi" w:eastAsia="Times New Roman" w:hAnsiTheme="minorHAnsi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561" w:rsidRPr="00112561" w14:paraId="708FECC6" w14:textId="77777777" w:rsidTr="00F56E1C">
        <w:trPr>
          <w:trHeight w:val="473"/>
        </w:trPr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02D6" w14:textId="77777777" w:rsidR="00F56E1C" w:rsidRPr="00112561" w:rsidRDefault="00F56E1C" w:rsidP="00F56E1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>Perfil EVCDI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7F12" w14:textId="77777777" w:rsidR="00F56E1C" w:rsidRPr="00112561" w:rsidRDefault="00F56E1C" w:rsidP="00F56E1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              En Riesgo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9947" w14:textId="77777777" w:rsidR="00F56E1C" w:rsidRPr="00112561" w:rsidRDefault="00F56E1C" w:rsidP="00F56E1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F411" w14:textId="77777777" w:rsidR="00F56E1C" w:rsidRPr="00112561" w:rsidRDefault="00F56E1C" w:rsidP="00F56E1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            Esperado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D74A" w14:textId="77777777" w:rsidR="00F56E1C" w:rsidRPr="00112561" w:rsidRDefault="00F56E1C" w:rsidP="00F56E1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04AE" w14:textId="77777777" w:rsidR="00F56E1C" w:rsidRPr="00112561" w:rsidRDefault="00F56E1C" w:rsidP="00F56E1C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     Avanzado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6D0A" w14:textId="77777777" w:rsidR="00F56E1C" w:rsidRPr="00112561" w:rsidRDefault="00F56E1C" w:rsidP="00F56E1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</w:rPr>
            </w:pPr>
          </w:p>
        </w:tc>
      </w:tr>
      <w:tr w:rsidR="00112561" w:rsidRPr="00112561" w14:paraId="0984704C" w14:textId="77777777" w:rsidTr="00F56E1C">
        <w:trPr>
          <w:trHeight w:val="47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B6775" w14:textId="77777777" w:rsidR="00F56E1C" w:rsidRPr="00112561" w:rsidRDefault="00F56E1C" w:rsidP="00F56E1C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 w:themeColor="text1"/>
                <w:sz w:val="20"/>
              </w:rPr>
            </w:pPr>
            <w:r w:rsidRPr="00112561">
              <w:rPr>
                <w:rFonts w:ascii="Open Sans" w:eastAsia="Times New Roman" w:hAnsi="Open Sans" w:cs="Open Sans"/>
                <w:bCs/>
                <w:color w:val="000000" w:themeColor="text1"/>
                <w:sz w:val="20"/>
              </w:rPr>
              <w:t>Observaciones generales resultado del perfil: Avanzado, Esperado o Riesgo.</w:t>
            </w:r>
          </w:p>
          <w:p w14:paraId="053CD357" w14:textId="77777777" w:rsidR="00F56E1C" w:rsidRPr="00112561" w:rsidRDefault="00F56E1C" w:rsidP="00F56E1C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 w:themeColor="text1"/>
                <w:sz w:val="20"/>
              </w:rPr>
            </w:pPr>
            <w:r w:rsidRPr="00112561">
              <w:rPr>
                <w:rFonts w:ascii="Open Sans" w:eastAsia="Times New Roman" w:hAnsi="Open Sans" w:cs="Open Sans"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112561" w:rsidRPr="00112561" w14:paraId="582B0E8A" w14:textId="77777777" w:rsidTr="00F56E1C">
        <w:trPr>
          <w:trHeight w:val="47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4D639" w14:textId="714263E4" w:rsidR="00F56E1C" w:rsidRPr="00112561" w:rsidRDefault="00F56E1C" w:rsidP="00F56E1C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 w:themeColor="text1"/>
                <w:sz w:val="20"/>
                <w:highlight w:val="lightGray"/>
              </w:rPr>
            </w:pP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Escribir aspectos a seguir potenciando en el desarrollo del niño y la niña y/o aspectos significativos que deba tener en cuenta la docente de </w:t>
            </w:r>
            <w:r w:rsidR="00D14F00"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 transición </w:t>
            </w:r>
            <w:r w:rsidRPr="00112561">
              <w:rPr>
                <w:rFonts w:ascii="Arial" w:eastAsia="Arial" w:hAnsi="Arial" w:cs="Arial"/>
                <w:b/>
                <w:color w:val="000000" w:themeColor="text1"/>
              </w:rPr>
              <w:t xml:space="preserve"> o la familia</w:t>
            </w:r>
          </w:p>
        </w:tc>
      </w:tr>
      <w:tr w:rsidR="00112561" w:rsidRPr="00112561" w14:paraId="673797FD" w14:textId="77777777" w:rsidTr="00F56E1C">
        <w:trPr>
          <w:trHeight w:val="47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A911" w14:textId="77777777" w:rsidR="00F56E1C" w:rsidRPr="00112561" w:rsidRDefault="00F56E1C" w:rsidP="00F56E1C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 w:themeColor="text1"/>
                <w:sz w:val="20"/>
              </w:rPr>
            </w:pPr>
          </w:p>
        </w:tc>
      </w:tr>
    </w:tbl>
    <w:tbl>
      <w:tblPr>
        <w:tblW w:w="8908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6"/>
        <w:gridCol w:w="650"/>
        <w:gridCol w:w="635"/>
        <w:gridCol w:w="95"/>
        <w:gridCol w:w="934"/>
        <w:gridCol w:w="288"/>
      </w:tblGrid>
      <w:tr w:rsidR="00112561" w:rsidRPr="00112561" w14:paraId="44313779" w14:textId="77777777" w:rsidTr="00F56E1C">
        <w:trPr>
          <w:trHeight w:val="3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EA232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8.  Caracterización de su entorno familiar.</w:t>
            </w:r>
          </w:p>
        </w:tc>
      </w:tr>
      <w:tr w:rsidR="00112561" w:rsidRPr="00112561" w14:paraId="4DC9DC6C" w14:textId="77777777" w:rsidTr="00F56E1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9F898" w14:textId="2E5A4848" w:rsidR="00F56E1C" w:rsidRPr="00112561" w:rsidRDefault="00F56E1C" w:rsidP="00581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 xml:space="preserve">Con quién vive </w:t>
            </w:r>
            <w:r w:rsidR="00365625" w:rsidRPr="00112561">
              <w:rPr>
                <w:rFonts w:ascii="Arial" w:eastAsia="Times New Roman" w:hAnsi="Arial" w:cs="Arial"/>
                <w:color w:val="000000" w:themeColor="text1"/>
              </w:rPr>
              <w:t>el niño</w:t>
            </w:r>
            <w:r w:rsidRPr="00112561">
              <w:rPr>
                <w:rFonts w:ascii="Arial" w:eastAsia="Times New Roman" w:hAnsi="Arial" w:cs="Arial"/>
                <w:color w:val="000000" w:themeColor="text1"/>
              </w:rPr>
              <w:t xml:space="preserve"> o la niña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2BEAD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561" w:rsidRPr="00112561" w14:paraId="15256113" w14:textId="77777777" w:rsidTr="00F56E1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9F286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>Nombre del cuidador principal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9EFFA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  <w:p w14:paraId="1AF7EF83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C3615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>Edad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384AB" w14:textId="77777777" w:rsidR="00F56E1C" w:rsidRPr="00112561" w:rsidRDefault="00F56E1C" w:rsidP="0058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</w:tc>
      </w:tr>
      <w:tr w:rsidR="00112561" w:rsidRPr="00112561" w14:paraId="704CAE87" w14:textId="77777777" w:rsidTr="00F56E1C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09DE48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15BD4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>Parentesco:</w:t>
            </w:r>
          </w:p>
        </w:tc>
      </w:tr>
      <w:tr w:rsidR="00112561" w:rsidRPr="00112561" w14:paraId="03AF57DB" w14:textId="77777777" w:rsidTr="00F56E1C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05B11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275E9" w14:textId="77777777" w:rsidR="00F56E1C" w:rsidRPr="00112561" w:rsidRDefault="00F56E1C" w:rsidP="00581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>Dirección: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26A93" w14:textId="77777777" w:rsidR="00F56E1C" w:rsidRPr="00112561" w:rsidRDefault="00F56E1C" w:rsidP="00581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>Teléfono:</w:t>
            </w:r>
          </w:p>
        </w:tc>
      </w:tr>
      <w:tr w:rsidR="00112561" w:rsidRPr="00112561" w14:paraId="2CECFD11" w14:textId="77777777" w:rsidTr="00F56E1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A26DA" w14:textId="77777777" w:rsidR="00F56E1C" w:rsidRPr="00112561" w:rsidRDefault="00F56E1C" w:rsidP="00581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>Describir el acompañamiento familiar que tiene el niño o la niña frente a la garantía de derechos.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15F2B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561" w:rsidRPr="00112561" w14:paraId="3751ED63" w14:textId="77777777" w:rsidTr="00F56E1C">
        <w:trPr>
          <w:trHeight w:val="3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B5462D" w14:textId="0BF6FC7B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9. Escribir aspectos a seguir potenciando en el desarrollo del niño y la niña y/o aspectos significativos que deba tener en cuenta la docente de </w:t>
            </w:r>
            <w:proofErr w:type="gramStart"/>
            <w:r w:rsidR="00D14F00" w:rsidRPr="001125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transición </w:t>
            </w:r>
            <w:r w:rsidRPr="001125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.</w:t>
            </w:r>
            <w:proofErr w:type="gramEnd"/>
          </w:p>
        </w:tc>
      </w:tr>
      <w:tr w:rsidR="00112561" w:rsidRPr="00112561" w14:paraId="4C91EEC0" w14:textId="77777777" w:rsidTr="00F56E1C">
        <w:trPr>
          <w:trHeight w:val="116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0CBBEA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561" w:rsidRPr="00112561" w14:paraId="16D234C0" w14:textId="77777777" w:rsidTr="00F56E1C">
        <w:trPr>
          <w:trHeight w:val="3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1276D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10. Datos de quien elaboró el informe </w:t>
            </w:r>
          </w:p>
        </w:tc>
      </w:tr>
      <w:tr w:rsidR="00112561" w:rsidRPr="00112561" w14:paraId="6E4EE9CB" w14:textId="77777777" w:rsidTr="00F56E1C">
        <w:trPr>
          <w:trHeight w:val="5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3E6D6A" w14:textId="7B810263" w:rsidR="00F56E1C" w:rsidRPr="00112561" w:rsidRDefault="00FC6DE8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>Agentes (</w:t>
            </w:r>
            <w:r w:rsidR="00F56E1C" w:rsidRPr="00112561">
              <w:rPr>
                <w:rFonts w:ascii="Arial" w:eastAsia="Times New Roman" w:hAnsi="Arial" w:cs="Arial"/>
                <w:color w:val="000000" w:themeColor="text1"/>
              </w:rPr>
              <w:t>) educativo(s)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82FD0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561" w:rsidRPr="00112561" w14:paraId="36434F7E" w14:textId="77777777" w:rsidTr="00F56E1C">
        <w:trPr>
          <w:trHeight w:val="6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C0987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>Teléfonos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678C1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561" w:rsidRPr="00112561" w14:paraId="670CA08D" w14:textId="77777777" w:rsidTr="00F56E1C">
        <w:trPr>
          <w:trHeight w:val="31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D6446" w14:textId="77777777" w:rsidR="00F56E1C" w:rsidRPr="00112561" w:rsidRDefault="00F56E1C" w:rsidP="00581C6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11. Datos de quien recibe el informe </w:t>
            </w:r>
          </w:p>
        </w:tc>
      </w:tr>
      <w:tr w:rsidR="00112561" w:rsidRPr="00112561" w14:paraId="4D78AEF4" w14:textId="77777777" w:rsidTr="00F56E1C">
        <w:trPr>
          <w:trHeight w:val="4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783A3B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>Institución Educativa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ED0B0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561" w:rsidRPr="00112561" w14:paraId="3D797BE6" w14:textId="77777777" w:rsidTr="00F56E1C">
        <w:trPr>
          <w:trHeight w:val="4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DC9744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>Nombre profesional de preescolar 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3D044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561" w:rsidRPr="00112561" w14:paraId="29EEB563" w14:textId="77777777" w:rsidTr="00F56E1C">
        <w:trPr>
          <w:trHeight w:val="4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2ED0F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</w:rPr>
              <w:t>teléfono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9D55BB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561" w:rsidRPr="00112561" w14:paraId="1B50A41B" w14:textId="77777777" w:rsidTr="00F56E1C">
        <w:trPr>
          <w:trHeight w:val="1498"/>
        </w:trPr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8F20A" w14:textId="4D4A5E4C" w:rsidR="00D14F00" w:rsidRPr="00112561" w:rsidRDefault="00D14F00" w:rsidP="00581C6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43B5D09B" w14:textId="0E50ECE1" w:rsidR="00D14F00" w:rsidRPr="00112561" w:rsidRDefault="00D14F00" w:rsidP="00581C6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Firmas:</w:t>
            </w:r>
          </w:p>
          <w:p w14:paraId="364876A9" w14:textId="77777777" w:rsidR="00D14F00" w:rsidRPr="00112561" w:rsidRDefault="00D14F00" w:rsidP="00581C6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9243A45" w14:textId="3A0C8042" w:rsidR="00D14F00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5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Ag</w:t>
            </w:r>
            <w:r w:rsidR="00D14F00" w:rsidRPr="001125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ente educativo: -----------------------------------------------------------------------------</w:t>
            </w:r>
          </w:p>
          <w:p w14:paraId="6DEA8C6F" w14:textId="5A1A7C81" w:rsidR="00D14F00" w:rsidRPr="00112561" w:rsidRDefault="00D14F00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112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112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112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112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112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112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112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112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112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112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</w:p>
          <w:p w14:paraId="080F7A43" w14:textId="77777777" w:rsidR="00F56E1C" w:rsidRPr="00112561" w:rsidRDefault="00F56E1C" w:rsidP="0058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21A88" w14:textId="45273635" w:rsidR="00F56E1C" w:rsidRPr="00112561" w:rsidRDefault="00F56E1C" w:rsidP="00581C6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FB46B55" w14:textId="0BD2D060" w:rsidR="00F56E1C" w:rsidRPr="00112561" w:rsidRDefault="00D14F00" w:rsidP="00F56E1C">
      <w:pPr>
        <w:rPr>
          <w:b/>
          <w:color w:val="000000" w:themeColor="text1"/>
        </w:rPr>
      </w:pPr>
      <w:r w:rsidRPr="00112561">
        <w:rPr>
          <w:b/>
          <w:color w:val="000000" w:themeColor="text1"/>
        </w:rPr>
        <w:t xml:space="preserve">Cuidador: ---------------------------------------------------------------------------------------- </w:t>
      </w:r>
    </w:p>
    <w:p w14:paraId="1869B86B" w14:textId="453E89FB" w:rsidR="00D14F00" w:rsidRPr="00112561" w:rsidRDefault="00D14F00" w:rsidP="00F56E1C">
      <w:pPr>
        <w:rPr>
          <w:b/>
          <w:color w:val="000000" w:themeColor="text1"/>
        </w:rPr>
      </w:pPr>
      <w:r w:rsidRPr="00112561">
        <w:rPr>
          <w:b/>
          <w:color w:val="000000" w:themeColor="text1"/>
        </w:rPr>
        <w:t>Docente de transición: -----------------------------------------------------------------------</w:t>
      </w:r>
    </w:p>
    <w:p w14:paraId="47869FAD" w14:textId="77777777" w:rsidR="00455CD6" w:rsidRPr="00112561" w:rsidRDefault="00455CD6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12A89D2C" w14:textId="77777777" w:rsidR="00F56E1C" w:rsidRPr="00112561" w:rsidRDefault="00F56E1C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sectPr w:rsidR="00F56E1C" w:rsidRPr="00112561">
      <w:headerReference w:type="default" r:id="rId8"/>
      <w:pgSz w:w="12240" w:h="15840"/>
      <w:pgMar w:top="139" w:right="1701" w:bottom="1417" w:left="1701" w:header="0" w:footer="12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4C4C2" w14:textId="77777777" w:rsidR="006F3146" w:rsidRDefault="006F3146">
      <w:pPr>
        <w:spacing w:after="0" w:line="240" w:lineRule="auto"/>
      </w:pPr>
      <w:r>
        <w:separator/>
      </w:r>
    </w:p>
  </w:endnote>
  <w:endnote w:type="continuationSeparator" w:id="0">
    <w:p w14:paraId="69EC8BC9" w14:textId="77777777" w:rsidR="006F3146" w:rsidRDefault="006F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08221" w14:textId="77777777" w:rsidR="006F3146" w:rsidRDefault="006F3146">
      <w:pPr>
        <w:spacing w:after="0" w:line="240" w:lineRule="auto"/>
      </w:pPr>
      <w:r>
        <w:separator/>
      </w:r>
    </w:p>
  </w:footnote>
  <w:footnote w:type="continuationSeparator" w:id="0">
    <w:p w14:paraId="10D931AA" w14:textId="77777777" w:rsidR="006F3146" w:rsidRDefault="006F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55713" w14:textId="5DB65C9B" w:rsidR="00FC6DE8" w:rsidRDefault="00FC6DE8" w:rsidP="00B81A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ab/>
    </w:r>
    <w:r w:rsidR="00B81A7D">
      <w:rPr>
        <w:noProof/>
      </w:rPr>
      <w:drawing>
        <wp:inline distT="0" distB="0" distL="0" distR="0" wp14:anchorId="5A647637" wp14:editId="341A2EF9">
          <wp:extent cx="2409825" cy="699380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7418" cy="70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1A7D">
      <w:rPr>
        <w:noProof/>
      </w:rPr>
      <w:drawing>
        <wp:inline distT="0" distB="0" distL="0" distR="0" wp14:anchorId="380B96C7" wp14:editId="4E665522">
          <wp:extent cx="1345257" cy="542771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3869" cy="55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E0B8425" wp14:editId="3A2886AE">
              <wp:simplePos x="0" y="0"/>
              <wp:positionH relativeFrom="column">
                <wp:posOffset>-55245</wp:posOffset>
              </wp:positionH>
              <wp:positionV relativeFrom="paragraph">
                <wp:posOffset>139700</wp:posOffset>
              </wp:positionV>
              <wp:extent cx="949960" cy="606425"/>
              <wp:effectExtent l="0" t="0" r="21590" b="22225"/>
              <wp:wrapNone/>
              <wp:docPr id="811342310" name="Rectángulo redondead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9960" cy="6064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C452D7A" w14:textId="77777777" w:rsidR="00FC6DE8" w:rsidRDefault="00FC6DE8" w:rsidP="00FC6DE8">
                          <w:pPr>
                            <w:spacing w:line="275" w:lineRule="auto"/>
                            <w:ind w:hanging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Logo EAS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E0B8425" id="Rectángulo redondeado 53" o:spid="_x0000_s1026" style="position:absolute;left:0;text-align:left;margin-left:-4.35pt;margin-top:11pt;width:74.8pt;height:4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" fillcolor="white [3201]" strokecolor="#4f81bd [3204]" strokeweight="2pt">
              <v:stroke startarrowwidth="narrow" startarrowlength="short" endarrowwidth="narrow" endarrowlength="short"/>
              <v:textbox inset="2.53958mm,1.2694mm,2.53958mm,1.2694mm">
                <w:txbxContent>
                  <w:p w14:paraId="7C452D7A" w14:textId="77777777" w:rsidR="00FC6DE8" w:rsidRDefault="00FC6DE8" w:rsidP="00FC6DE8">
                    <w:pPr>
                      <w:spacing w:line="275" w:lineRule="auto"/>
                      <w:ind w:hanging="2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Logo EAS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17AE33D" wp14:editId="726C8EB3">
              <wp:simplePos x="0" y="0"/>
              <wp:positionH relativeFrom="column">
                <wp:posOffset>965200</wp:posOffset>
              </wp:positionH>
              <wp:positionV relativeFrom="paragraph">
                <wp:posOffset>139700</wp:posOffset>
              </wp:positionV>
              <wp:extent cx="854075" cy="606425"/>
              <wp:effectExtent l="0" t="0" r="0" b="0"/>
              <wp:wrapNone/>
              <wp:docPr id="548486736" name="Rectángulo redondead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31663" y="3489488"/>
                        <a:ext cx="828675" cy="5810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A0F1BEE" w14:textId="77777777" w:rsidR="00FC6DE8" w:rsidRDefault="00FC6DE8" w:rsidP="00FC6DE8">
                          <w:pPr>
                            <w:spacing w:line="275" w:lineRule="auto"/>
                            <w:ind w:hanging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Logo Alcaldía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17AE33D" id="Rectángulo redondeado 51" o:spid="_x0000_s1027" style="position:absolute;left:0;text-align:left;margin-left:76pt;margin-top:11pt;width:67.25pt;height:4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" fillcolor="white [3201]" strokecolor="#4f81bd [3204]" strokeweight="2pt">
              <v:stroke startarrowwidth="narrow" startarrowlength="short" endarrowwidth="narrow" endarrowlength="short"/>
              <v:textbox inset="2.53958mm,1.2694mm,2.53958mm,1.2694mm">
                <w:txbxContent>
                  <w:p w14:paraId="2A0F1BEE" w14:textId="77777777" w:rsidR="00FC6DE8" w:rsidRDefault="00FC6DE8" w:rsidP="00FC6DE8">
                    <w:pPr>
                      <w:spacing w:line="275" w:lineRule="auto"/>
                      <w:ind w:hanging="2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Logo Alcaldía </w:t>
                    </w:r>
                  </w:p>
                </w:txbxContent>
              </v:textbox>
            </v:roundrect>
          </w:pict>
        </mc:Fallback>
      </mc:AlternateContent>
    </w:r>
  </w:p>
  <w:p w14:paraId="2FE2E2CB" w14:textId="2F43351F" w:rsidR="00455CD6" w:rsidRDefault="00FC6DE8" w:rsidP="00B81A7D">
    <w:pPr>
      <w:pBdr>
        <w:top w:val="nil"/>
        <w:left w:val="nil"/>
        <w:bottom w:val="nil"/>
        <w:right w:val="nil"/>
        <w:between w:val="nil"/>
      </w:pBdr>
      <w:tabs>
        <w:tab w:val="left" w:pos="1530"/>
        <w:tab w:val="center" w:pos="4419"/>
      </w:tabs>
      <w:spacing w:after="0" w:line="240" w:lineRule="auto"/>
      <w:rPr>
        <w:color w:val="000000"/>
      </w:rPr>
    </w:pPr>
    <w:r>
      <w:rPr>
        <w:color w:val="000000"/>
      </w:rPr>
      <w:tab/>
    </w:r>
    <w:r w:rsidR="00B81A7D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54B"/>
    <w:multiLevelType w:val="multilevel"/>
    <w:tmpl w:val="AB64A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2371"/>
    <w:multiLevelType w:val="multilevel"/>
    <w:tmpl w:val="A8D46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D6"/>
    <w:rsid w:val="00112561"/>
    <w:rsid w:val="00365625"/>
    <w:rsid w:val="00455CD6"/>
    <w:rsid w:val="004F122A"/>
    <w:rsid w:val="0068213D"/>
    <w:rsid w:val="0069786C"/>
    <w:rsid w:val="006F3146"/>
    <w:rsid w:val="008905C0"/>
    <w:rsid w:val="008A644B"/>
    <w:rsid w:val="00B81A7D"/>
    <w:rsid w:val="00BD5CBE"/>
    <w:rsid w:val="00D14F00"/>
    <w:rsid w:val="00F121FA"/>
    <w:rsid w:val="00F56E1C"/>
    <w:rsid w:val="00F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05C1F5"/>
  <w15:docId w15:val="{5EB3B7E3-8ACE-44F1-9B61-78B33ADC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81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2C4"/>
  </w:style>
  <w:style w:type="paragraph" w:styleId="Piedepgina">
    <w:name w:val="footer"/>
    <w:basedOn w:val="Normal"/>
    <w:link w:val="PiedepginaCar"/>
    <w:uiPriority w:val="99"/>
    <w:unhideWhenUsed/>
    <w:rsid w:val="00C85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4"/>
  </w:style>
  <w:style w:type="paragraph" w:styleId="Textodeglobo">
    <w:name w:val="Balloon Text"/>
    <w:basedOn w:val="Normal"/>
    <w:link w:val="TextodegloboCar"/>
    <w:uiPriority w:val="99"/>
    <w:semiHidden/>
    <w:unhideWhenUsed/>
    <w:rsid w:val="00C8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2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52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734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0A2D6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2D62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57C17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B7322F"/>
    <w:pPr>
      <w:spacing w:after="0" w:line="240" w:lineRule="auto"/>
    </w:p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JNXkc4vEQWFdpV9+iHzbptUSEA==">AMUW2mVvSu/FVZvxg9iqmDszQ+ZY4vTmg5smUPXZHgkOFCA10/GkgoJKqk0brgMJqQAC/si2yWyc2tjIlWKHVRlpGzwUHWARlPZzs20oFCnQuAqfg2VDxqqO1AfP3Ysi7aXS+dLVHtGP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1758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LROLDANH</dc:creator>
  <cp:lastModifiedBy>SANDRA MILENA BURITICA VELEZ</cp:lastModifiedBy>
  <cp:revision>8</cp:revision>
  <dcterms:created xsi:type="dcterms:W3CDTF">2018-10-17T14:42:00Z</dcterms:created>
  <dcterms:modified xsi:type="dcterms:W3CDTF">2023-07-24T21:09:00Z</dcterms:modified>
</cp:coreProperties>
</file>