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431" w:tblpY="1"/>
        <w:tblOverlap w:val="never"/>
        <w:tblW w:w="545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370"/>
        <w:gridCol w:w="992"/>
        <w:gridCol w:w="664"/>
        <w:gridCol w:w="174"/>
        <w:gridCol w:w="171"/>
        <w:gridCol w:w="417"/>
        <w:gridCol w:w="16"/>
        <w:gridCol w:w="125"/>
        <w:gridCol w:w="57"/>
        <w:gridCol w:w="345"/>
        <w:gridCol w:w="608"/>
        <w:gridCol w:w="1009"/>
        <w:gridCol w:w="576"/>
        <w:gridCol w:w="12"/>
        <w:gridCol w:w="443"/>
        <w:gridCol w:w="14"/>
        <w:gridCol w:w="566"/>
        <w:gridCol w:w="441"/>
        <w:gridCol w:w="218"/>
        <w:gridCol w:w="63"/>
        <w:gridCol w:w="135"/>
        <w:gridCol w:w="308"/>
        <w:gridCol w:w="561"/>
      </w:tblGrid>
      <w:tr w:rsidR="00A26113" w:rsidRPr="00EB323A" w:rsidTr="004F772D">
        <w:trPr>
          <w:trHeight w:val="300"/>
          <w:tblHeader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CF" w:rsidRPr="00EB323A" w:rsidRDefault="007108EF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bookmarkStart w:id="0" w:name="_GoBack"/>
            <w:bookmarkEnd w:id="0"/>
            <w:r w:rsidRPr="00EB323A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INFORME PEDAGÓGICO-LOGROS Y CONQUISTAS</w:t>
            </w:r>
          </w:p>
          <w:p w:rsidR="00A26113" w:rsidRPr="00EB323A" w:rsidRDefault="007108EF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  BUEN COMIENZO ANTIOQUIA</w:t>
            </w:r>
          </w:p>
          <w:p w:rsidR="00A26113" w:rsidRPr="00EB323A" w:rsidRDefault="007108EF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TRÁNSITO ARMÓNICO </w:t>
            </w:r>
            <w:r w:rsidR="00FF6169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2019</w:t>
            </w:r>
          </w:p>
        </w:tc>
      </w:tr>
      <w:tr w:rsidR="00A26113" w:rsidRPr="008061AE" w:rsidTr="004F772D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A26113" w:rsidP="008061A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Datos del niño o de la niña. </w:t>
            </w: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13" w:rsidRPr="00EB323A" w:rsidRDefault="00A26113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Nombres y apellidos 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13" w:rsidRPr="00EB323A" w:rsidRDefault="00A26113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Fecha de nacimiento dd/mm/año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4F772D" w:rsidRPr="00EB323A" w:rsidTr="00732BE4">
        <w:trPr>
          <w:trHeight w:val="33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13" w:rsidRPr="00EB323A" w:rsidRDefault="00A26113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Documento de identidad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13" w:rsidRPr="00EB323A" w:rsidRDefault="00A26113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Etnia a la que pertenece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13" w:rsidRPr="00EB323A" w:rsidRDefault="00A26113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Nombre de la madre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13" w:rsidRPr="00EB323A" w:rsidRDefault="00A26113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Nombre del padre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Lugar de residencia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A26113" w:rsidRPr="008061AE" w:rsidTr="004F772D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8061AE" w:rsidP="008061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2.  </w:t>
            </w:r>
            <w:r w:rsidR="00A26113"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Contextualización o caracterización de su entorno familiar.</w:t>
            </w: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13" w:rsidRPr="00EB323A" w:rsidRDefault="00A26113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Con quién vive el  niño o la niña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665EF8" w:rsidRPr="00EB323A" w:rsidTr="00732BE4">
        <w:trPr>
          <w:trHeight w:val="300"/>
        </w:trPr>
        <w:tc>
          <w:tcPr>
            <w:tcW w:w="1807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7F1" w:rsidRPr="00EB323A" w:rsidRDefault="000F17F1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Cuidador </w:t>
            </w:r>
            <w:r w:rsidR="0056086D"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p</w:t>
            </w: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rincipal </w:t>
            </w:r>
          </w:p>
        </w:tc>
        <w:tc>
          <w:tcPr>
            <w:tcW w:w="17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F1" w:rsidRPr="00EB323A" w:rsidRDefault="000F17F1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F1" w:rsidRPr="00EB323A" w:rsidRDefault="000F17F1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4F772D"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  <w:t>Edad</w:t>
            </w:r>
          </w:p>
        </w:tc>
        <w:tc>
          <w:tcPr>
            <w:tcW w:w="8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7F1" w:rsidRPr="00EB323A" w:rsidRDefault="000F17F1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7F1" w:rsidRPr="00EB323A" w:rsidRDefault="000F17F1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7F1" w:rsidRPr="00EB323A" w:rsidRDefault="000F17F1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Parentesco:</w:t>
            </w: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13" w:rsidRPr="00EB323A" w:rsidRDefault="00A26113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Dirección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13" w:rsidRPr="00EB323A" w:rsidRDefault="00A26113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Teléfono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A26113" w:rsidRPr="008061AE" w:rsidTr="004F772D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A26113" w:rsidP="008061A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Datos de </w:t>
            </w:r>
            <w:r w:rsidRPr="008061AE">
              <w:rPr>
                <w:rFonts w:ascii="Open Sans" w:eastAsia="Times New Roman" w:hAnsi="Open Sans" w:cs="Open Sans"/>
                <w:b/>
                <w:bCs/>
                <w:lang w:eastAsia="es-CO"/>
              </w:rPr>
              <w:t xml:space="preserve">la modalidad de atención </w:t>
            </w:r>
            <w:r w:rsidR="00EB323A" w:rsidRPr="008061AE">
              <w:rPr>
                <w:rFonts w:ascii="Open Sans" w:eastAsia="Times New Roman" w:hAnsi="Open Sans" w:cs="Open Sans"/>
                <w:b/>
                <w:bCs/>
                <w:lang w:eastAsia="es-CO"/>
              </w:rPr>
              <w:t xml:space="preserve">integral </w:t>
            </w:r>
            <w:r w:rsidRPr="008061AE">
              <w:rPr>
                <w:rFonts w:ascii="Open Sans" w:eastAsia="Times New Roman" w:hAnsi="Open Sans" w:cs="Open Sans"/>
                <w:b/>
                <w:bCs/>
                <w:lang w:eastAsia="es-CO"/>
              </w:rPr>
              <w:t xml:space="preserve">a la primera infancia. </w:t>
            </w:r>
          </w:p>
        </w:tc>
      </w:tr>
      <w:tr w:rsidR="004F772D" w:rsidRPr="00EB323A" w:rsidTr="00732BE4">
        <w:trPr>
          <w:trHeight w:val="354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E5" w:rsidRPr="00EB323A" w:rsidRDefault="00C20AE5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Tipo de modalidad</w:t>
            </w:r>
          </w:p>
        </w:tc>
        <w:tc>
          <w:tcPr>
            <w:tcW w:w="3193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0AE5" w:rsidRPr="00EB323A" w:rsidRDefault="00C20AE5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EB323A" w:rsidTr="00732BE4">
        <w:trPr>
          <w:trHeight w:val="53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AE5" w:rsidRPr="00EB323A" w:rsidRDefault="00C20AE5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Tiempo de permanencia</w:t>
            </w:r>
          </w:p>
        </w:tc>
        <w:tc>
          <w:tcPr>
            <w:tcW w:w="3193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0AE5" w:rsidRPr="00EB323A" w:rsidRDefault="00C20AE5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13" w:rsidRPr="00EB323A" w:rsidRDefault="00EB323A" w:rsidP="00BC115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Nombre </w:t>
            </w:r>
            <w:r w:rsidR="00941414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de la unidad de s</w:t>
            </w:r>
            <w:r w:rsidR="00BC1154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ervicio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EB323A" w:rsidTr="00732BE4">
        <w:trPr>
          <w:trHeight w:val="3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7F1" w:rsidRPr="00EB323A" w:rsidRDefault="000F17F1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Nombre del agente educativo</w:t>
            </w:r>
            <w:r w:rsidR="00EB323A"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 responsable de la atención del niño o niña.</w:t>
            </w:r>
          </w:p>
        </w:tc>
        <w:tc>
          <w:tcPr>
            <w:tcW w:w="3193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F1" w:rsidRPr="00EB323A" w:rsidRDefault="000F17F1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  <w:p w:rsidR="000F17F1" w:rsidRPr="00EB323A" w:rsidRDefault="000F17F1" w:rsidP="00B255C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A26113" w:rsidRPr="008061AE" w:rsidTr="004F772D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A26113" w:rsidP="008061A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Información sobre los factores de riqueza social </w:t>
            </w:r>
          </w:p>
        </w:tc>
      </w:tr>
      <w:tr w:rsidR="00A26113" w:rsidRPr="008061AE" w:rsidTr="004F772D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4.1 Generar vida con conciencia.</w:t>
            </w:r>
          </w:p>
        </w:tc>
      </w:tr>
      <w:tr w:rsidR="004F772D" w:rsidRPr="00EB323A" w:rsidTr="00732BE4">
        <w:trPr>
          <w:trHeight w:val="49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13" w:rsidRDefault="00A26113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 ¿Qué significó para los padres el momento de la concepción y la gestación del niño y la niña?   </w:t>
            </w:r>
          </w:p>
          <w:p w:rsidR="00EB323A" w:rsidRPr="00EB323A" w:rsidRDefault="00EB323A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8061AE" w:rsidTr="00732BE4">
        <w:trPr>
          <w:trHeight w:val="300"/>
        </w:trPr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4.2 Parir y nacer.</w:t>
            </w:r>
          </w:p>
        </w:tc>
        <w:tc>
          <w:tcPr>
            <w:tcW w:w="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F772D" w:rsidRPr="00EB323A" w:rsidTr="00732BE4">
        <w:trPr>
          <w:trHeight w:val="15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75A" w:rsidRDefault="00A26113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¿Cómo fue la experiencia de la familia con la gestación y el nacimiento? (salud física y emocional de la madre y el niño o niña al nacer).   </w:t>
            </w:r>
          </w:p>
          <w:p w:rsidR="00B255CD" w:rsidRDefault="00B255CD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B255CD" w:rsidRDefault="00B255CD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4F772D" w:rsidRPr="00EB323A" w:rsidRDefault="004F772D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EB323A" w:rsidRPr="00EB323A" w:rsidRDefault="00EB323A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3" w:rsidRDefault="00A26113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B255CD" w:rsidRDefault="00B255CD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B255CD" w:rsidRDefault="00B255CD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B255CD" w:rsidRDefault="00B255CD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B255CD" w:rsidRDefault="00B255CD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B255CD" w:rsidRPr="00EB323A" w:rsidRDefault="00B255CD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BC1154" w:rsidRPr="008061AE" w:rsidTr="004F772D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1154" w:rsidRPr="008061AE" w:rsidRDefault="00BC1154" w:rsidP="00BC115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lastRenderedPageBreak/>
              <w:t>4.3 Amamantar</w:t>
            </w:r>
          </w:p>
        </w:tc>
      </w:tr>
      <w:tr w:rsidR="00732BE4" w:rsidRPr="00DB04ED" w:rsidTr="00732BE4">
        <w:trPr>
          <w:trHeight w:val="150"/>
        </w:trPr>
        <w:tc>
          <w:tcPr>
            <w:tcW w:w="18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1B2E37" w:rsidRPr="00DB04ED" w:rsidRDefault="001B2E37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1B2E37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¿Cuánto tiempo fue amamantado exclusivamente?  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967981" w:rsidP="0096798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  <w:r w:rsidRPr="0096798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  <w:t>1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967981" w:rsidP="0096798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  <w:r w:rsidRPr="0096798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967981" w:rsidP="0096798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  <w:r w:rsidRPr="0096798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967981" w:rsidP="0096798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  <w:r w:rsidRPr="0096798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  <w:t>4</w:t>
            </w:r>
          </w:p>
        </w:tc>
        <w:tc>
          <w:tcPr>
            <w:tcW w:w="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967981" w:rsidP="0096798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  <w:r w:rsidRPr="0096798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  <w:t>5</w:t>
            </w:r>
          </w:p>
        </w:tc>
        <w:tc>
          <w:tcPr>
            <w:tcW w:w="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967981" w:rsidP="0096798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  <w:r w:rsidRPr="0096798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  <w:t>6</w:t>
            </w:r>
          </w:p>
        </w:tc>
      </w:tr>
      <w:tr w:rsidR="00665EF8" w:rsidRPr="00DB04ED" w:rsidTr="00732BE4">
        <w:trPr>
          <w:trHeight w:val="150"/>
        </w:trPr>
        <w:tc>
          <w:tcPr>
            <w:tcW w:w="189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1B2E37" w:rsidRPr="00DB04ED" w:rsidRDefault="001B2E37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</w:p>
        </w:tc>
        <w:tc>
          <w:tcPr>
            <w:tcW w:w="37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1B2E37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1B2E37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1B2E37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1B2E37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7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1B2E37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65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2E37" w:rsidRPr="00967981" w:rsidRDefault="001B2E37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BC1154" w:rsidRPr="008061AE" w:rsidTr="004F772D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1154" w:rsidRPr="008061AE" w:rsidRDefault="00BC1154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4.4 Vínculos y conexiones </w:t>
            </w:r>
          </w:p>
        </w:tc>
      </w:tr>
      <w:tr w:rsidR="004F772D" w:rsidRPr="00EB323A" w:rsidTr="00732BE4">
        <w:trPr>
          <w:trHeight w:val="12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13" w:rsidRPr="00EB323A" w:rsidRDefault="00A26113" w:rsidP="004F772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¿Cómo son las relaciones </w:t>
            </w:r>
            <w:r w:rsidR="000C7C4A"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y la dinámica </w:t>
            </w: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al interior del grupo familiar</w:t>
            </w:r>
            <w:r w:rsidR="00C20AE5"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?</w:t>
            </w: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 (cuidado, manifestaciones de afecto, comunicación).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13" w:rsidRPr="00EB323A" w:rsidRDefault="00A26113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8061AE" w:rsidTr="00732BE4">
        <w:trPr>
          <w:trHeight w:val="316"/>
        </w:trPr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A26113" w:rsidRPr="008061AE" w:rsidRDefault="00C20AE5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4.5 Crianza. </w:t>
            </w:r>
          </w:p>
        </w:tc>
        <w:tc>
          <w:tcPr>
            <w:tcW w:w="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6113" w:rsidRPr="008061AE" w:rsidRDefault="00A2611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 </w:t>
            </w:r>
          </w:p>
        </w:tc>
      </w:tr>
      <w:tr w:rsidR="002E33A3" w:rsidRPr="00EB323A" w:rsidTr="004F772D">
        <w:trPr>
          <w:trHeight w:val="5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A3" w:rsidRPr="00EB323A" w:rsidRDefault="002E33A3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Describa las prácticas de crianza que practica la familia del niño y la niña con respecto a:  </w:t>
            </w:r>
          </w:p>
        </w:tc>
      </w:tr>
      <w:tr w:rsidR="002E33A3" w:rsidRPr="00DB04ED" w:rsidTr="004F772D">
        <w:trPr>
          <w:trHeight w:val="964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A3" w:rsidRPr="00840B7F" w:rsidRDefault="002E33A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40B7F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Autoridad y disciplina:</w:t>
            </w:r>
          </w:p>
          <w:p w:rsidR="002E33A3" w:rsidRPr="00DB04ED" w:rsidRDefault="002E33A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</w:p>
        </w:tc>
      </w:tr>
      <w:tr w:rsidR="002E33A3" w:rsidRPr="00DB04ED" w:rsidTr="004F772D">
        <w:trPr>
          <w:trHeight w:val="964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A3" w:rsidRPr="00840B7F" w:rsidRDefault="002E33A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40B7F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Hábitos y rutinas: </w:t>
            </w:r>
          </w:p>
        </w:tc>
      </w:tr>
      <w:tr w:rsidR="002E33A3" w:rsidRPr="00DB04ED" w:rsidTr="004F772D">
        <w:trPr>
          <w:trHeight w:val="964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A3" w:rsidRPr="00840B7F" w:rsidRDefault="002E33A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40B7F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Participación de los miembros de la familia en la toma de decisiones:</w:t>
            </w:r>
          </w:p>
        </w:tc>
      </w:tr>
      <w:tr w:rsidR="002E33A3" w:rsidRPr="00DB04ED" w:rsidTr="004F772D">
        <w:trPr>
          <w:trHeight w:val="964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A3" w:rsidRPr="00840B7F" w:rsidRDefault="002E33A3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40B7F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Actividades que comparte el niño o niña con su familia:</w:t>
            </w:r>
          </w:p>
        </w:tc>
      </w:tr>
      <w:tr w:rsidR="00187871" w:rsidRPr="008061AE" w:rsidTr="004F772D">
        <w:trPr>
          <w:trHeight w:val="29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87871" w:rsidRPr="008061AE" w:rsidRDefault="008061AE" w:rsidP="008061AE">
            <w:pPr>
              <w:spacing w:after="0" w:line="240" w:lineRule="auto"/>
              <w:rPr>
                <w:b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5.  Expectativas del niño o niña y las familias: </w:t>
            </w:r>
          </w:p>
        </w:tc>
      </w:tr>
      <w:tr w:rsidR="004F772D" w:rsidRPr="00EB323A" w:rsidTr="00732BE4">
        <w:trPr>
          <w:trHeight w:val="9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871" w:rsidRPr="002E33A3" w:rsidRDefault="00187871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2E33A3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Expectativas del niño o niña relacionadas con el tránsito a la institución educativa.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71" w:rsidRPr="00EB323A" w:rsidRDefault="00187871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4F772D" w:rsidRPr="00EB323A" w:rsidTr="00732BE4">
        <w:trPr>
          <w:trHeight w:val="900"/>
        </w:trPr>
        <w:tc>
          <w:tcPr>
            <w:tcW w:w="18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4A" w:rsidRPr="00EB323A" w:rsidRDefault="000C7C4A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Expectativas de la familia relacionadas con el grado </w:t>
            </w:r>
            <w:r w:rsid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de </w:t>
            </w: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transición</w:t>
            </w:r>
            <w:r w:rsidR="00187871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.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4A" w:rsidRPr="00EB323A" w:rsidRDefault="000C7C4A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A26113" w:rsidRPr="008061AE" w:rsidTr="004F772D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6113" w:rsidRPr="008061AE" w:rsidRDefault="00187871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6</w:t>
            </w:r>
            <w:r w:rsidR="00A26113"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.  Información sobre salud y nutrición</w:t>
            </w:r>
            <w:r w:rsidR="00DF7E50"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 al finalizar el año</w:t>
            </w:r>
            <w:r w:rsidR="00A26113"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: </w:t>
            </w:r>
          </w:p>
        </w:tc>
      </w:tr>
      <w:tr w:rsidR="004F772D" w:rsidRPr="00EB323A" w:rsidTr="00732BE4">
        <w:trPr>
          <w:trHeight w:val="260"/>
        </w:trPr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F1" w:rsidRPr="00EB323A" w:rsidRDefault="000F17F1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Peso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F1" w:rsidRPr="00EB323A" w:rsidRDefault="000F17F1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 </w:t>
            </w:r>
          </w:p>
        </w:tc>
      </w:tr>
      <w:tr w:rsidR="004F772D" w:rsidRPr="00EB323A" w:rsidTr="00732BE4">
        <w:trPr>
          <w:trHeight w:val="266"/>
        </w:trPr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F1" w:rsidRPr="00EB323A" w:rsidRDefault="000F17F1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lastRenderedPageBreak/>
              <w:t>Talla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7F1" w:rsidRPr="00EB323A" w:rsidRDefault="000F17F1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4F772D" w:rsidRPr="00EB323A" w:rsidTr="00732BE4">
        <w:trPr>
          <w:trHeight w:val="266"/>
        </w:trPr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2C" w:rsidRPr="00EB323A" w:rsidRDefault="0026342C" w:rsidP="00840B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Describir generalidades y especificar si tiene desnutrición u obesidad, estado de salud general durante el año, si tiene algún diagnóstico especial a tener en cuenta.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2C" w:rsidRPr="00EB323A" w:rsidRDefault="0026342C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4F772D" w:rsidRPr="00EB323A" w:rsidTr="00732BE4">
        <w:trPr>
          <w:trHeight w:val="2700"/>
        </w:trPr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F1" w:rsidRPr="00EB323A" w:rsidRDefault="000F17F1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Describir generalidades y especificar si tiene </w:t>
            </w:r>
            <w:r w:rsidR="008841B5"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diagnóstico</w:t>
            </w: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 de discapacidad (¿cuál?) si requiere de un aditamento (silla de ruedas, férula, audífono, gafas, bastón, entre otros) u otro tipo de apoyo específico, si requiere</w:t>
            </w:r>
            <w:r w:rsidR="008841B5"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 o está recibiendo</w:t>
            </w: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 atención especializada.</w:t>
            </w:r>
          </w:p>
        </w:tc>
        <w:tc>
          <w:tcPr>
            <w:tcW w:w="31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F1" w:rsidRPr="00EB323A" w:rsidRDefault="000F17F1" w:rsidP="00840B7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color w:val="000000"/>
                <w:lang w:eastAsia="es-CO"/>
              </w:rPr>
              <w:t> </w:t>
            </w:r>
          </w:p>
        </w:tc>
      </w:tr>
      <w:tr w:rsidR="008061AE" w:rsidRPr="008061AE" w:rsidTr="004F772D">
        <w:trPr>
          <w:trHeight w:val="330"/>
        </w:trPr>
        <w:tc>
          <w:tcPr>
            <w:tcW w:w="5000" w:type="pct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1AE" w:rsidRPr="008061AE" w:rsidRDefault="008061AE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</w:p>
        </w:tc>
      </w:tr>
      <w:tr w:rsidR="00F32C99" w:rsidRPr="008061AE" w:rsidTr="004F772D">
        <w:trPr>
          <w:trHeight w:val="33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2C99" w:rsidRPr="008061AE" w:rsidRDefault="00CB2421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7</w:t>
            </w:r>
            <w:r w:rsidR="00F32C99"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. Sobre el desarrollo del niño o niña:</w:t>
            </w:r>
            <w:r w:rsidR="00F32C99" w:rsidRPr="008061AE">
              <w:rPr>
                <w:rFonts w:ascii="Open Sans" w:eastAsia="Times New Roman" w:hAnsi="Open Sans" w:cs="Open Sans"/>
                <w:b/>
                <w:color w:val="000000"/>
                <w:lang w:eastAsia="es-CO"/>
              </w:rPr>
              <w:t xml:space="preserve">  </w:t>
            </w:r>
          </w:p>
        </w:tc>
      </w:tr>
      <w:tr w:rsidR="00F32C99" w:rsidRPr="00DB04ED" w:rsidTr="004F772D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9" w:rsidRPr="00DB04ED" w:rsidRDefault="00F32C99" w:rsidP="00840B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DB04ED">
              <w:rPr>
                <w:rFonts w:ascii="Open Sans" w:hAnsi="Open Sans" w:cs="Open Sans"/>
                <w:b/>
              </w:rPr>
              <w:tab/>
            </w:r>
            <w:r w:rsidRPr="00DB04ED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LOGROS Y CONQUISTAS</w:t>
            </w:r>
            <w:r w:rsidR="00187871" w:rsidRPr="00DB04ED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 A PARTIR DEL PROCESO DE VALORACIÓN DEL DESARROLLO</w:t>
            </w:r>
          </w:p>
        </w:tc>
      </w:tr>
      <w:tr w:rsidR="004F772D" w:rsidRPr="008061AE" w:rsidTr="00732BE4">
        <w:trPr>
          <w:trHeight w:val="1569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0C7C4A" w:rsidRPr="008061AE" w:rsidRDefault="000C7C4A" w:rsidP="00840B7F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SISTEMA DE RELACIONES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0C7C4A" w:rsidRPr="008061AE" w:rsidRDefault="000C7C4A" w:rsidP="00840B7F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PROCESO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0C7C4A" w:rsidRPr="008061AE" w:rsidRDefault="000C7C4A" w:rsidP="00840B7F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DIMENSIÓN</w:t>
            </w:r>
          </w:p>
        </w:tc>
        <w:tc>
          <w:tcPr>
            <w:tcW w:w="1924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0C7C4A" w:rsidRPr="008061AE" w:rsidRDefault="000C7C4A" w:rsidP="00840B7F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ÍTEMS</w:t>
            </w:r>
            <w:r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br/>
            </w:r>
            <w:r w:rsidR="007C6BC9"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Marcar  X en SI o NO  de acuerdo a la observación y acompañamiento  de la EVCDI-R</w:t>
            </w:r>
          </w:p>
        </w:tc>
        <w:tc>
          <w:tcPr>
            <w:tcW w:w="8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8FD" w:rsidRPr="008061AE" w:rsidRDefault="00187871" w:rsidP="00840B7F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ALARMAS</w:t>
            </w:r>
          </w:p>
          <w:p w:rsidR="000C7C4A" w:rsidRPr="008061AE" w:rsidRDefault="00DA222A" w:rsidP="00840B7F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O ALERTAS</w:t>
            </w:r>
          </w:p>
          <w:p w:rsidR="006F3B7D" w:rsidRPr="008061AE" w:rsidRDefault="007C6BC9" w:rsidP="00840B7F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F63991"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e diligencia</w:t>
            </w:r>
            <w:r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 xml:space="preserve"> con X</w:t>
            </w:r>
            <w:r w:rsidR="00F63991"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 xml:space="preserve"> cuando aplica</w:t>
            </w:r>
            <w:r w:rsidR="00DA222A"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:rsidR="006F3B7D" w:rsidRPr="008061AE" w:rsidRDefault="006F3B7D" w:rsidP="00840B7F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De lo contrario N/A</w:t>
            </w:r>
            <w:r w:rsidR="00F63991" w:rsidRPr="008061AE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4F772D" w:rsidRPr="00951358" w:rsidTr="00732BE4">
        <w:trPr>
          <w:trHeight w:val="58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8E4" w:rsidRPr="004F772D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RELACIÓN CON LOS DEMÁS</w:t>
            </w:r>
          </w:p>
        </w:tc>
        <w:tc>
          <w:tcPr>
            <w:tcW w:w="6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4" w:rsidRPr="004F772D" w:rsidRDefault="00BE38E4" w:rsidP="00B255CD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Comunicación</w:t>
            </w:r>
          </w:p>
        </w:tc>
        <w:tc>
          <w:tcPr>
            <w:tcW w:w="7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4F772D" w:rsidRDefault="00B95924" w:rsidP="004F772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18"/>
                <w:szCs w:val="20"/>
                <w:lang w:eastAsia="es-CO"/>
              </w:rPr>
              <w:t>SI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4F772D" w:rsidRDefault="00B95924" w:rsidP="004F772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18"/>
                <w:szCs w:val="20"/>
                <w:lang w:eastAsia="es-CO"/>
              </w:rPr>
              <w:t>NO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4F772D" w:rsidRDefault="00BE38E4" w:rsidP="00840B7F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18"/>
                <w:szCs w:val="20"/>
                <w:lang w:eastAsia="es-CO"/>
              </w:rPr>
              <w:t>Alerta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4F772D" w:rsidRDefault="00BE38E4" w:rsidP="00840B7F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18"/>
                <w:szCs w:val="20"/>
                <w:lang w:eastAsia="es-CO"/>
              </w:rPr>
              <w:t>Alarma</w:t>
            </w:r>
          </w:p>
        </w:tc>
      </w:tr>
      <w:tr w:rsidR="004F772D" w:rsidRPr="00951358" w:rsidTr="00732BE4">
        <w:trPr>
          <w:trHeight w:val="30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8E4" w:rsidRPr="004F772D" w:rsidRDefault="00BE38E4" w:rsidP="00B255CD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8E4" w:rsidRPr="00951358" w:rsidRDefault="00BE38E4" w:rsidP="004F772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Realiza un dibujo y hace una descripción de lo que dibujó.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4F772D">
            <w:pPr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4F772D">
            <w:pPr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30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8E4" w:rsidRPr="004F772D" w:rsidRDefault="00BE38E4" w:rsidP="00B255CD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E4" w:rsidRPr="00951358" w:rsidRDefault="00BE38E4" w:rsidP="00B255C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1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8E4" w:rsidRPr="00951358" w:rsidRDefault="00BE38E4" w:rsidP="004F772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Sus dibujos representan cada vez con más detalle lo que él quiere o muestran un conocimiento más preciso de la realidad.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30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E4" w:rsidRPr="004F772D" w:rsidRDefault="00BE38E4" w:rsidP="00B255CD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E4" w:rsidRPr="00951358" w:rsidRDefault="00BE38E4" w:rsidP="00B255C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No verbal</w:t>
            </w:r>
          </w:p>
        </w:tc>
        <w:tc>
          <w:tcPr>
            <w:tcW w:w="13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8E4" w:rsidRPr="00951358" w:rsidRDefault="00BE38E4" w:rsidP="004F772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En los juegos de representación el personaje y la situación se reconocen por secuencias de acciones y gestos.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157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4" w:rsidRPr="004F772D" w:rsidRDefault="00BE38E4" w:rsidP="00B255CD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Interacción</w:t>
            </w:r>
          </w:p>
        </w:tc>
        <w:tc>
          <w:tcPr>
            <w:tcW w:w="728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4" w:rsidRPr="00951358" w:rsidRDefault="00BE38E4" w:rsidP="00B255C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Independencia</w:t>
            </w:r>
          </w:p>
        </w:tc>
        <w:tc>
          <w:tcPr>
            <w:tcW w:w="13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4" w:rsidRPr="00951358" w:rsidRDefault="00BE38E4" w:rsidP="004F772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Propone a su grupo familiar o de conocidos actividades que le gustan.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4F772D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133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E4" w:rsidRPr="00951358" w:rsidRDefault="00BE38E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E4" w:rsidRPr="00951358" w:rsidRDefault="00BE38E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8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8E4" w:rsidRPr="00951358" w:rsidRDefault="00BE38E4" w:rsidP="00B255C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8E4" w:rsidRPr="00951358" w:rsidRDefault="00BE38E4" w:rsidP="004F772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Puede permanecer haciendo actividades que él disf</w:t>
            </w:r>
            <w:r w:rsidR="00B95924"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ruta</w:t>
            </w: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 xml:space="preserve"> por al menos 15 minutos</w:t>
            </w:r>
            <w:r w:rsidR="00781A00"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17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E4" w:rsidRPr="00951358" w:rsidRDefault="00BE38E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8E4" w:rsidRPr="00951358" w:rsidRDefault="00BE38E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8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4" w:rsidRPr="00951358" w:rsidRDefault="00BE38E4" w:rsidP="00B255C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Cooperación</w:t>
            </w:r>
          </w:p>
        </w:tc>
        <w:tc>
          <w:tcPr>
            <w:tcW w:w="13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4" w:rsidRPr="00951358" w:rsidRDefault="00B95924" w:rsidP="004F772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Planea con otros niños la organización de juegos de roles complejos (personajes).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121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E4" w:rsidRPr="00951358" w:rsidRDefault="00BE38E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E4" w:rsidRPr="00951358" w:rsidRDefault="00BE38E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8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8E4" w:rsidRPr="00951358" w:rsidRDefault="00BE38E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8E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Acepta sugerencias de los demás en el juego y aplaza sus deseos.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34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E4" w:rsidRPr="00951358" w:rsidRDefault="00BE38E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8E4" w:rsidRPr="004F772D" w:rsidRDefault="00BE38E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Construcción de normas</w:t>
            </w:r>
          </w:p>
        </w:tc>
        <w:tc>
          <w:tcPr>
            <w:tcW w:w="7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4" w:rsidRPr="00951358" w:rsidRDefault="00BE38E4" w:rsidP="00B255C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Autonomía</w:t>
            </w:r>
          </w:p>
        </w:tc>
        <w:tc>
          <w:tcPr>
            <w:tcW w:w="1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4" w:rsidRPr="00951358" w:rsidRDefault="00EF275A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Explica las consecuencias que tiene incumplir una norma establecida.</w:t>
            </w:r>
            <w:r w:rsidR="00BE38E4"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8E4" w:rsidRPr="00951358" w:rsidRDefault="00BE38E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291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5A" w:rsidRPr="004F772D" w:rsidRDefault="00EF275A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RELACIÓN CONSIGO MISMO</w:t>
            </w:r>
          </w:p>
        </w:tc>
        <w:tc>
          <w:tcPr>
            <w:tcW w:w="69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75A" w:rsidRPr="004F772D" w:rsidRDefault="00EF275A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Identidad</w:t>
            </w:r>
          </w:p>
        </w:tc>
        <w:tc>
          <w:tcPr>
            <w:tcW w:w="728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75A" w:rsidRPr="00951358" w:rsidRDefault="00EF275A" w:rsidP="00B255C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Personal y de género</w:t>
            </w:r>
          </w:p>
        </w:tc>
        <w:tc>
          <w:tcPr>
            <w:tcW w:w="1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75A" w:rsidRPr="00951358" w:rsidRDefault="00A17A98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Reconoce las diferencias físicas entre un hombre y una mujer.</w:t>
            </w:r>
            <w:r w:rsidR="00EF275A"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75A" w:rsidRPr="00951358" w:rsidRDefault="00EF275A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75A" w:rsidRPr="00951358" w:rsidRDefault="00EF275A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75A" w:rsidRPr="00951358" w:rsidRDefault="00EF275A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75A" w:rsidRPr="00951358" w:rsidRDefault="00EF275A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339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924" w:rsidRPr="00951358" w:rsidRDefault="00B9592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8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4" w:rsidRPr="00951358" w:rsidRDefault="00B95924" w:rsidP="00B255C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4" w:rsidRPr="00951358" w:rsidRDefault="003D09BB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Reconoce sus fortalezas y debilidades: es capaz de decir para qué es bueno y qué le cuesta trabajo.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14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4" w:rsidRPr="00951358" w:rsidRDefault="00B9592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8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24" w:rsidRPr="00951358" w:rsidRDefault="00B95924" w:rsidP="00B255CD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Social</w:t>
            </w:r>
          </w:p>
        </w:tc>
        <w:tc>
          <w:tcPr>
            <w:tcW w:w="1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 </w:t>
            </w:r>
            <w:r w:rsidR="00013232"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Manifiesta emoción ante acontecimientos familiares, sociales, culturales, deportivos o políticos de su grupo social.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14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4" w:rsidRPr="00951358" w:rsidRDefault="00B9592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8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4" w:rsidRPr="00951358" w:rsidRDefault="00B9592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4" w:rsidRPr="00951358" w:rsidRDefault="00013232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Reconoce que los demás pueden sentir emociones y tener pensamientos.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1041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31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Autoestima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24" w:rsidRPr="00951358" w:rsidRDefault="002E33A3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E</w:t>
            </w:r>
            <w:r w:rsidR="00A84313"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n la vida cotidiana, no se muestra excesivamente preocupado o temeroso.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43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31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4" w:rsidRPr="00951358" w:rsidRDefault="00A84313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No se lastima a propósito.</w:t>
            </w:r>
            <w:r w:rsidR="00B95924"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30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Manejo Corporal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24" w:rsidRPr="00951358" w:rsidRDefault="008C5233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Utiliza elementos como: pelotas, bastones, triciclo, etc., controlando fuerza y dirección.</w:t>
            </w:r>
            <w:r w:rsidR="00B95924"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14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RELACIÓN CON EL MUNDO</w:t>
            </w:r>
          </w:p>
        </w:tc>
        <w:tc>
          <w:tcPr>
            <w:tcW w:w="1431" w:type="pct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Conocimiento de los objetos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24" w:rsidRPr="00951358" w:rsidRDefault="0052297C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 xml:space="preserve">Aunque sean diferentes, puede relacionar los </w:t>
            </w:r>
            <w:r w:rsidR="00DA05AB"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objetos por</w:t>
            </w: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 xml:space="preserve"> sus usos comunes.</w:t>
            </w:r>
            <w:r w:rsidR="00B95924"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143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24" w:rsidRPr="00951358" w:rsidRDefault="00B9592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31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4" w:rsidRPr="00951358" w:rsidRDefault="00DA05AB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Reconoce espacios y relaciones espaciales en una hoja de papel.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300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4" w:rsidRPr="00951358" w:rsidRDefault="00B9592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Relaciones de causalidad</w:t>
            </w:r>
          </w:p>
        </w:tc>
        <w:tc>
          <w:tcPr>
            <w:tcW w:w="139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395" w:rsidRPr="00951358" w:rsidRDefault="00926395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Explica de manera detallada por qué hizo algo.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131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4" w:rsidRPr="00951358" w:rsidRDefault="00B95924" w:rsidP="001B2E37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31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24" w:rsidRPr="004F772D" w:rsidRDefault="00B95924" w:rsidP="001B2E37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72D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s-CO"/>
              </w:rPr>
              <w:t>Representación de la realidad social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24" w:rsidRPr="00951358" w:rsidRDefault="00926395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Identifica objetos asociados con las celebraciones locales o nacionales.</w:t>
            </w:r>
            <w:r w:rsidR="00B95924"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924" w:rsidRPr="00951358" w:rsidRDefault="00B95924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4F772D" w:rsidRPr="00951358" w:rsidTr="00732BE4">
        <w:trPr>
          <w:trHeight w:val="157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7C" w:rsidRPr="00951358" w:rsidRDefault="0052297C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31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97C" w:rsidRPr="00951358" w:rsidRDefault="0052297C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97C" w:rsidRPr="00951358" w:rsidRDefault="00926395" w:rsidP="00840B7F">
            <w:pPr>
              <w:spacing w:after="0" w:line="240" w:lineRule="auto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  <w:r w:rsidRPr="00951358"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  <w:t>Reconoce personajes de la historia, la vida local y nacional.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97C" w:rsidRPr="00951358" w:rsidRDefault="0052297C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97C" w:rsidRPr="00951358" w:rsidRDefault="0052297C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97C" w:rsidRPr="00951358" w:rsidRDefault="0052297C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97C" w:rsidRPr="00951358" w:rsidRDefault="0052297C" w:rsidP="00840B7F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65EF8" w:rsidRPr="004F772D" w:rsidTr="00732BE4">
        <w:trPr>
          <w:trHeight w:val="473"/>
        </w:trPr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72D" w:rsidRPr="004F772D" w:rsidRDefault="004F772D" w:rsidP="004F772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lang w:eastAsia="es-CO"/>
              </w:rPr>
            </w:pPr>
            <w:r w:rsidRPr="004F772D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lang w:eastAsia="es-CO"/>
              </w:rPr>
              <w:lastRenderedPageBreak/>
              <w:t>Perfil EVCDI</w:t>
            </w:r>
          </w:p>
        </w:tc>
        <w:tc>
          <w:tcPr>
            <w:tcW w:w="1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2D" w:rsidRPr="004F772D" w:rsidRDefault="004F772D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lang w:eastAsia="es-CO"/>
              </w:rPr>
            </w:pPr>
            <w:r w:rsidRPr="004F772D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lang w:eastAsia="es-CO"/>
              </w:rPr>
              <w:t xml:space="preserve">              En Riesgo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2D" w:rsidRPr="004F772D" w:rsidRDefault="004F772D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lang w:eastAsia="es-CO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2D" w:rsidRPr="004F772D" w:rsidRDefault="004F772D" w:rsidP="004F772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lang w:eastAsia="es-CO"/>
              </w:rPr>
            </w:pPr>
            <w:r w:rsidRPr="004F772D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lang w:eastAsia="es-CO"/>
              </w:rPr>
              <w:t xml:space="preserve">            Esperado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2D" w:rsidRPr="004F772D" w:rsidRDefault="004F772D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lang w:eastAsia="es-CO"/>
              </w:rPr>
            </w:pPr>
          </w:p>
        </w:tc>
        <w:tc>
          <w:tcPr>
            <w:tcW w:w="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2D" w:rsidRPr="004F772D" w:rsidRDefault="004F772D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lang w:eastAsia="es-CO"/>
              </w:rPr>
            </w:pPr>
            <w:r w:rsidRPr="004F772D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lang w:eastAsia="es-CO"/>
              </w:rPr>
              <w:t xml:space="preserve">     Avanzado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2D" w:rsidRPr="004F772D" w:rsidRDefault="004F772D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lang w:eastAsia="es-CO"/>
              </w:rPr>
            </w:pPr>
          </w:p>
        </w:tc>
      </w:tr>
      <w:tr w:rsidR="00B95924" w:rsidRPr="00EB323A" w:rsidTr="004F772D">
        <w:trPr>
          <w:trHeight w:val="47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2D" w:rsidRDefault="00F933F4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</w:pPr>
            <w:r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  <w:t xml:space="preserve">Observaciones generales </w:t>
            </w:r>
            <w:r w:rsidR="00B95924" w:rsidRPr="00EB323A"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  <w:t>resultado del perfil:</w:t>
            </w:r>
            <w:r w:rsidR="009F7A2D"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  <w:t xml:space="preserve"> Avanzado, Esperado o Riesgo.</w:t>
            </w:r>
          </w:p>
          <w:p w:rsidR="00CB0D5E" w:rsidRPr="00F933F4" w:rsidRDefault="009F7A2D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</w:pPr>
            <w:r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  <w:t xml:space="preserve"> </w:t>
            </w:r>
          </w:p>
        </w:tc>
      </w:tr>
      <w:tr w:rsidR="00DC50E3" w:rsidRPr="00EB323A" w:rsidTr="004F772D">
        <w:trPr>
          <w:trHeight w:val="310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E3" w:rsidRDefault="00DC50E3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</w:pPr>
            <w:r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  <w:t>Es importante detallar si el niño o niña posee alertas o alarmas en el desarrollo.</w:t>
            </w:r>
          </w:p>
          <w:p w:rsidR="00FF0110" w:rsidRPr="00EB323A" w:rsidRDefault="00FF0110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</w:pPr>
          </w:p>
          <w:p w:rsidR="00DC50E3" w:rsidRDefault="00DC50E3" w:rsidP="00840B7F">
            <w:pPr>
              <w:spacing w:after="0" w:line="240" w:lineRule="auto"/>
            </w:pPr>
            <w:r w:rsidRPr="00CB0D5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  <w:t>Alerta:</w:t>
            </w:r>
            <w:r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  <w:t xml:space="preserve"> </w:t>
            </w:r>
            <w:r>
              <w:t>perfil RIESGO, los resultados no corresponden a la etapa según la edad, se encuentra en una etapa inmediatamente anterior (3 años-1 día a 4 años); realizar una propuesta de plan de acompañamiento para alcanzar indicadores, esto en conjunto con el equipo interdisciplinario.</w:t>
            </w:r>
          </w:p>
          <w:p w:rsidR="00DC50E3" w:rsidRDefault="00DC50E3" w:rsidP="00840B7F">
            <w:r w:rsidRPr="00CB0D5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  <w:t>A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  <w:t xml:space="preserve">larma: </w:t>
            </w:r>
            <w:r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  <w:t>perfil RIESGO,</w:t>
            </w:r>
            <w:r>
              <w:t xml:space="preserve"> los resultados no corresponden a la etapa según la edad se encuentra en dos o más etapas anteriores (2 años y 1 día a tres años / 1 año y 1 día a 2 años o menos).</w:t>
            </w:r>
          </w:p>
          <w:p w:rsidR="00DC50E3" w:rsidRPr="00EB323A" w:rsidRDefault="00DC50E3" w:rsidP="00840B7F">
            <w:pPr>
              <w:rPr>
                <w:rFonts w:ascii="Open Sans" w:eastAsia="Times New Roman" w:hAnsi="Open Sans" w:cs="Open Sans"/>
                <w:bCs/>
                <w:color w:val="000000"/>
                <w:sz w:val="20"/>
                <w:lang w:eastAsia="es-CO"/>
              </w:rPr>
            </w:pPr>
            <w:r>
              <w:t>En esta celda con el apoyo del equipo interdisciplinario se debe realizar un plan de acompañamiento y una propuesta de seguimiento al desarrollo para que la docente de preescolar y la institución educativa continúen el proceso</w:t>
            </w:r>
          </w:p>
        </w:tc>
      </w:tr>
      <w:tr w:rsidR="00B95924" w:rsidRPr="008061AE" w:rsidTr="004F772D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95924" w:rsidRPr="008061AE" w:rsidRDefault="00B95924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>8. Escribir aspectos a seguir potenciando en el desarrollo del niño y la niña y/o aspectos significativos que deba tener en cuenta la docente de preescolar o la familia.</w:t>
            </w:r>
          </w:p>
        </w:tc>
      </w:tr>
      <w:tr w:rsidR="00B95924" w:rsidRPr="00EB323A" w:rsidTr="004F772D">
        <w:trPr>
          <w:trHeight w:val="116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24" w:rsidRPr="00EB323A" w:rsidRDefault="00B95924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B95924" w:rsidRPr="008061AE" w:rsidTr="004F772D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95924" w:rsidRPr="008061AE" w:rsidRDefault="00B95924" w:rsidP="00840B7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9. Datos de quien elaboró el informe </w:t>
            </w:r>
          </w:p>
        </w:tc>
      </w:tr>
      <w:tr w:rsidR="00732BE4" w:rsidRPr="00EB323A" w:rsidTr="00732BE4">
        <w:trPr>
          <w:trHeight w:val="580"/>
        </w:trPr>
        <w:tc>
          <w:tcPr>
            <w:tcW w:w="2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110" w:rsidRPr="00EB323A" w:rsidRDefault="00FF0110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Agentes()</w:t>
            </w: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 educativo</w:t>
            </w:r>
            <w:r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(</w:t>
            </w: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s</w:t>
            </w:r>
            <w:r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)</w:t>
            </w:r>
          </w:p>
        </w:tc>
        <w:tc>
          <w:tcPr>
            <w:tcW w:w="273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10" w:rsidRPr="00EB323A" w:rsidRDefault="00FF0110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665EF8" w:rsidRPr="00EB323A" w:rsidTr="00732BE4">
        <w:trPr>
          <w:trHeight w:val="688"/>
        </w:trPr>
        <w:tc>
          <w:tcPr>
            <w:tcW w:w="2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110" w:rsidRDefault="00FF0110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Teléfono</w:t>
            </w:r>
            <w:r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s</w:t>
            </w:r>
          </w:p>
        </w:tc>
        <w:tc>
          <w:tcPr>
            <w:tcW w:w="273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10" w:rsidRPr="00EB323A" w:rsidRDefault="00FF0110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B95924" w:rsidRPr="008061AE" w:rsidTr="004F772D">
        <w:trPr>
          <w:trHeight w:val="311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95924" w:rsidRPr="008061AE" w:rsidRDefault="00B95924" w:rsidP="00840B7F">
            <w:pPr>
              <w:rPr>
                <w:b/>
              </w:rPr>
            </w:pPr>
            <w:r w:rsidRPr="008061AE">
              <w:rPr>
                <w:rFonts w:ascii="Open Sans" w:eastAsia="Times New Roman" w:hAnsi="Open Sans" w:cs="Open Sans"/>
                <w:b/>
                <w:bCs/>
                <w:color w:val="000000"/>
                <w:lang w:eastAsia="es-CO"/>
              </w:rPr>
              <w:t xml:space="preserve">10. Datos de quien recibe el informe </w:t>
            </w:r>
          </w:p>
        </w:tc>
      </w:tr>
      <w:tr w:rsidR="00B255CD" w:rsidRPr="00EB323A" w:rsidTr="00732BE4">
        <w:trPr>
          <w:trHeight w:val="485"/>
        </w:trPr>
        <w:tc>
          <w:tcPr>
            <w:tcW w:w="19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24" w:rsidRPr="00EB323A" w:rsidRDefault="00B95924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Institución Educativa</w:t>
            </w:r>
          </w:p>
        </w:tc>
        <w:tc>
          <w:tcPr>
            <w:tcW w:w="301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24" w:rsidRPr="00EB323A" w:rsidRDefault="00B95924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B255CD" w:rsidRPr="00EB323A" w:rsidTr="00732BE4">
        <w:trPr>
          <w:trHeight w:val="1498"/>
        </w:trPr>
        <w:tc>
          <w:tcPr>
            <w:tcW w:w="19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7C9" w:rsidRDefault="00B95924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Observación de la docente de preescolar </w:t>
            </w:r>
            <w:r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frente </w:t>
            </w:r>
            <w:r w:rsidRPr="00EB323A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al informe.</w:t>
            </w:r>
          </w:p>
          <w:p w:rsidR="00F857C9" w:rsidRPr="00F857C9" w:rsidRDefault="00F857C9" w:rsidP="00F857C9">
            <w:pPr>
              <w:rPr>
                <w:rFonts w:ascii="Open Sans" w:eastAsia="Times New Roman" w:hAnsi="Open Sans" w:cs="Open Sans"/>
                <w:lang w:eastAsia="es-CO"/>
              </w:rPr>
            </w:pPr>
          </w:p>
          <w:p w:rsidR="00B95924" w:rsidRPr="00F857C9" w:rsidRDefault="00B95924" w:rsidP="00F857C9">
            <w:pPr>
              <w:jc w:val="center"/>
              <w:rPr>
                <w:rFonts w:ascii="Open Sans" w:eastAsia="Times New Roman" w:hAnsi="Open Sans" w:cs="Open Sans"/>
                <w:lang w:eastAsia="es-CO"/>
              </w:rPr>
            </w:pPr>
          </w:p>
        </w:tc>
        <w:tc>
          <w:tcPr>
            <w:tcW w:w="301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C9" w:rsidRPr="00F857C9" w:rsidRDefault="00F857C9" w:rsidP="00F857C9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F857C9" w:rsidRPr="00F857C9" w:rsidRDefault="00F857C9" w:rsidP="00F857C9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F857C9" w:rsidRDefault="00F857C9" w:rsidP="00F857C9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F857C9" w:rsidRPr="00EB323A" w:rsidRDefault="00F857C9" w:rsidP="00F857C9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</w:tc>
      </w:tr>
      <w:tr w:rsidR="00665EF8" w:rsidRPr="00EB323A" w:rsidTr="00732BE4">
        <w:trPr>
          <w:trHeight w:val="1498"/>
        </w:trPr>
        <w:tc>
          <w:tcPr>
            <w:tcW w:w="1983" w:type="pct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:rsidR="00665EF8" w:rsidRDefault="00665EF8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665EF8" w:rsidRDefault="00665EF8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665EF8" w:rsidRDefault="00665EF8" w:rsidP="00840B7F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______________________________</w:t>
            </w:r>
          </w:p>
          <w:p w:rsidR="00665EF8" w:rsidRDefault="00665EF8" w:rsidP="00665EF8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Agente educativo de Primera Infancia</w:t>
            </w:r>
          </w:p>
          <w:p w:rsidR="00665EF8" w:rsidRDefault="00665EF8" w:rsidP="00665EF8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665EF8" w:rsidRDefault="00665EF8" w:rsidP="00665EF8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665EF8" w:rsidRPr="00EB323A" w:rsidRDefault="00665EF8" w:rsidP="00732BE4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 w:rsidRPr="009D7964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Fecha de entrega a la docente de preescolar</w:t>
            </w:r>
            <w:r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: ____________________</w:t>
            </w:r>
          </w:p>
        </w:tc>
        <w:tc>
          <w:tcPr>
            <w:tcW w:w="3017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:rsidR="00665EF8" w:rsidRDefault="00665EF8" w:rsidP="00F857C9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665EF8" w:rsidRDefault="00665EF8" w:rsidP="00F857C9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</w:p>
          <w:p w:rsidR="00665EF8" w:rsidRDefault="00665EF8" w:rsidP="00F857C9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              ___________________________</w:t>
            </w:r>
          </w:p>
          <w:p w:rsidR="00665EF8" w:rsidRPr="00F857C9" w:rsidRDefault="00665EF8" w:rsidP="00F857C9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</w:pPr>
            <w:r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              </w:t>
            </w:r>
            <w:r w:rsidRPr="009D7964"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>Docente de preescolar</w:t>
            </w:r>
            <w:r>
              <w:rPr>
                <w:rFonts w:ascii="Open Sans" w:eastAsia="Times New Roman" w:hAnsi="Open Sans" w:cs="Open Sans"/>
                <w:bCs/>
                <w:color w:val="000000"/>
                <w:lang w:eastAsia="es-CO"/>
              </w:rPr>
              <w:t xml:space="preserve"> y teléfono</w:t>
            </w:r>
          </w:p>
        </w:tc>
      </w:tr>
    </w:tbl>
    <w:p w:rsidR="004D7830" w:rsidRDefault="004D7830" w:rsidP="00732BE4">
      <w:pPr>
        <w:rPr>
          <w:b/>
        </w:rPr>
      </w:pPr>
    </w:p>
    <w:sectPr w:rsidR="004D7830" w:rsidSect="004F772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C1" w:rsidRDefault="003070C1" w:rsidP="00C852C4">
      <w:pPr>
        <w:spacing w:after="0" w:line="240" w:lineRule="auto"/>
      </w:pPr>
      <w:r>
        <w:separator/>
      </w:r>
    </w:p>
  </w:endnote>
  <w:endnote w:type="continuationSeparator" w:id="0">
    <w:p w:rsidR="003070C1" w:rsidRDefault="003070C1" w:rsidP="00C8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C4" w:rsidRDefault="00C852C4" w:rsidP="00C852C4">
    <w:pPr>
      <w:pStyle w:val="Piedepgina"/>
      <w:tabs>
        <w:tab w:val="left" w:pos="7380"/>
      </w:tabs>
      <w:jc w:val="center"/>
      <w:rPr>
        <w:rFonts w:ascii="Arial Narrow" w:hAnsi="Arial Narrow"/>
        <w:b/>
        <w:noProof/>
        <w:sz w:val="16"/>
        <w:szCs w:val="16"/>
      </w:rPr>
    </w:pPr>
  </w:p>
  <w:p w:rsidR="00C852C4" w:rsidRDefault="00C852C4" w:rsidP="00C852C4">
    <w:pPr>
      <w:pStyle w:val="Piedepgina"/>
      <w:tabs>
        <w:tab w:val="left" w:pos="7380"/>
      </w:tabs>
      <w:jc w:val="center"/>
      <w:rPr>
        <w:rFonts w:ascii="Arial Narrow" w:hAnsi="Arial Narrow"/>
        <w:b/>
        <w:noProof/>
        <w:sz w:val="16"/>
        <w:szCs w:val="16"/>
      </w:rPr>
    </w:pPr>
  </w:p>
  <w:p w:rsidR="00C852C4" w:rsidRPr="00304F73" w:rsidRDefault="00C852C4" w:rsidP="00C852C4">
    <w:pPr>
      <w:pStyle w:val="Piedepgina"/>
      <w:tabs>
        <w:tab w:val="left" w:pos="7380"/>
      </w:tabs>
      <w:jc w:val="center"/>
      <w:rPr>
        <w:rFonts w:ascii="Arial Narrow" w:hAnsi="Arial Narrow"/>
        <w:b/>
        <w:sz w:val="18"/>
      </w:rPr>
    </w:pPr>
    <w:r>
      <w:rPr>
        <w:rFonts w:ascii="Arial Narrow" w:hAnsi="Arial Narrow"/>
        <w:b/>
        <w:noProof/>
        <w:sz w:val="16"/>
        <w:szCs w:val="16"/>
      </w:rPr>
      <w:t>GERENCIA DE INFANCIA, ADOLESCENCIA Y JUVENTUD</w:t>
    </w:r>
  </w:p>
  <w:p w:rsidR="00C852C4" w:rsidRPr="00860ABA" w:rsidRDefault="00C852C4" w:rsidP="00C852C4">
    <w:pPr>
      <w:pStyle w:val="Piedepgina"/>
      <w:tabs>
        <w:tab w:val="left" w:pos="7380"/>
      </w:tabs>
      <w:jc w:val="center"/>
      <w:rPr>
        <w:rFonts w:ascii="Arial Narrow" w:hAnsi="Arial Narrow"/>
        <w:b/>
        <w:color w:val="FF0000"/>
        <w:sz w:val="16"/>
        <w:szCs w:val="16"/>
      </w:rPr>
    </w:pPr>
    <w:r w:rsidRPr="00580F15">
      <w:rPr>
        <w:rFonts w:ascii="Arial Narrow" w:hAnsi="Arial Narrow"/>
        <w:sz w:val="16"/>
        <w:szCs w:val="16"/>
      </w:rPr>
      <w:t xml:space="preserve">Calle 42B 52-106 </w:t>
    </w:r>
    <w:r w:rsidRPr="00304F73">
      <w:rPr>
        <w:rFonts w:ascii="Arial Narrow" w:hAnsi="Arial Narrow"/>
        <w:b/>
        <w:sz w:val="16"/>
        <w:szCs w:val="16"/>
      </w:rPr>
      <w:t xml:space="preserve">Piso </w:t>
    </w:r>
    <w:r>
      <w:rPr>
        <w:rFonts w:ascii="Arial Narrow" w:hAnsi="Arial Narrow"/>
        <w:b/>
        <w:sz w:val="16"/>
        <w:szCs w:val="16"/>
      </w:rPr>
      <w:t>10</w:t>
    </w:r>
    <w:r w:rsidRPr="00304F73">
      <w:rPr>
        <w:rFonts w:ascii="Arial Narrow" w:hAnsi="Arial Narrow"/>
        <w:b/>
        <w:sz w:val="16"/>
        <w:szCs w:val="16"/>
      </w:rPr>
      <w:t xml:space="preserve">, oficina </w:t>
    </w:r>
    <w:r>
      <w:rPr>
        <w:rFonts w:ascii="Arial Narrow" w:hAnsi="Arial Narrow"/>
        <w:b/>
        <w:sz w:val="16"/>
        <w:szCs w:val="16"/>
      </w:rPr>
      <w:t xml:space="preserve">1004 - Tels: (4) 3839232. Fax 3839308 </w:t>
    </w:r>
  </w:p>
  <w:p w:rsidR="00C852C4" w:rsidRPr="00860ABA" w:rsidRDefault="00C852C4" w:rsidP="00C852C4">
    <w:pPr>
      <w:pStyle w:val="Piedepgina"/>
      <w:tabs>
        <w:tab w:val="left" w:pos="7380"/>
      </w:tabs>
      <w:jc w:val="center"/>
      <w:rPr>
        <w:rFonts w:ascii="Arial Narrow" w:hAnsi="Arial Narrow"/>
        <w:color w:val="FF0000"/>
        <w:sz w:val="16"/>
        <w:szCs w:val="16"/>
      </w:rPr>
    </w:pPr>
    <w:r>
      <w:rPr>
        <w:rFonts w:ascii="Arial Narrow" w:hAnsi="Arial Narrow"/>
        <w:sz w:val="16"/>
        <w:szCs w:val="16"/>
      </w:rPr>
      <w:t>Centro Administrativo Dptal José María Córdova (La Alpujarra)</w:t>
    </w:r>
    <w:r w:rsidRPr="00580F15">
      <w:rPr>
        <w:rFonts w:ascii="Arial Narrow" w:hAnsi="Arial Narrow"/>
        <w:sz w:val="16"/>
        <w:szCs w:val="16"/>
      </w:rPr>
      <w:t xml:space="preserve"> </w:t>
    </w:r>
  </w:p>
  <w:p w:rsidR="00C852C4" w:rsidRPr="00C852C4" w:rsidRDefault="00C852C4" w:rsidP="00C852C4">
    <w:pPr>
      <w:rPr>
        <w:rFonts w:ascii="Arial Narrow" w:hAnsi="Arial Narrow"/>
        <w:sz w:val="16"/>
      </w:rPr>
    </w:pPr>
    <w:r>
      <w:rPr>
        <w:lang w:val="es-ES"/>
      </w:rPr>
      <w:tab/>
      <w:t xml:space="preserve"> </w:t>
    </w:r>
    <w:r>
      <w:rPr>
        <w:lang w:val="es-ES"/>
      </w:rPr>
      <w:tab/>
    </w:r>
    <w:r>
      <w:rPr>
        <w:lang w:val="es-ES"/>
      </w:rPr>
      <w:tab/>
      <w:t xml:space="preserve">                               </w:t>
    </w:r>
    <w:r>
      <w:rPr>
        <w:rFonts w:ascii="Arial Narrow" w:hAnsi="Arial Narrow"/>
        <w:sz w:val="16"/>
        <w:szCs w:val="16"/>
      </w:rPr>
      <w:t>Medellín-Colombia-Suramérica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C1" w:rsidRDefault="003070C1" w:rsidP="00C852C4">
      <w:pPr>
        <w:spacing w:after="0" w:line="240" w:lineRule="auto"/>
      </w:pPr>
      <w:r>
        <w:separator/>
      </w:r>
    </w:p>
  </w:footnote>
  <w:footnote w:type="continuationSeparator" w:id="0">
    <w:p w:rsidR="003070C1" w:rsidRDefault="003070C1" w:rsidP="00C8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C4" w:rsidRDefault="00FF616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752E5D21" wp14:editId="0EB7B919">
          <wp:simplePos x="0" y="0"/>
          <wp:positionH relativeFrom="column">
            <wp:posOffset>1281430</wp:posOffset>
          </wp:positionH>
          <wp:positionV relativeFrom="paragraph">
            <wp:posOffset>-20955</wp:posOffset>
          </wp:positionV>
          <wp:extent cx="4770755" cy="561975"/>
          <wp:effectExtent l="0" t="0" r="0" b="9525"/>
          <wp:wrapSquare wrapText="bothSides"/>
          <wp:docPr id="2" name="Imagen 1" descr="D:\lroldanh\Desktop\Pata de logos BCA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roldanh\Desktop\Pata de logos BCA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75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11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45720</wp:posOffset>
              </wp:positionV>
              <wp:extent cx="838200" cy="409575"/>
              <wp:effectExtent l="5715" t="7620" r="32385" b="3048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409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C852C4" w:rsidRPr="00C852C4" w:rsidRDefault="00C852C4" w:rsidP="00C852C4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</w:pPr>
                          <w:r w:rsidRPr="00C852C4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>Operador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id="AutoShape 3" o:spid="_x0000_s1026" style="position:absolute;margin-left:-48.3pt;margin-top:3.6pt;width:66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">
              <v:shadow on="t"/>
              <v:textbox>
                <w:txbxContent>
                  <w:p w:rsidR="00C852C4" w:rsidRPr="00C852C4" w:rsidRDefault="00C852C4" w:rsidP="00C852C4">
                    <w:pPr>
                      <w:jc w:val="center"/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 w:rsidRPr="00C852C4"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>Operador</w:t>
                    </w:r>
                  </w:p>
                </w:txbxContent>
              </v:textbox>
            </v:roundrect>
          </w:pict>
        </mc:Fallback>
      </mc:AlternateContent>
    </w:r>
    <w:r w:rsidR="00A2611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45720</wp:posOffset>
              </wp:positionV>
              <wp:extent cx="762000" cy="409575"/>
              <wp:effectExtent l="5715" t="7620" r="32385" b="304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09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C852C4" w:rsidRPr="00C852C4" w:rsidRDefault="00C852C4" w:rsidP="00C852C4">
                          <w:pPr>
                            <w:jc w:val="center"/>
                            <w:rPr>
                              <w:b/>
                            </w:rPr>
                          </w:pPr>
                          <w:r w:rsidRPr="00C852C4">
                            <w:rPr>
                              <w:b/>
                            </w:rPr>
                            <w:t>Alcaldía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id="AutoShape 2" o:spid="_x0000_s1027" style="position:absolute;margin-left:28.95pt;margin-top:3.6pt;width:60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">
              <v:shadow on="t"/>
              <v:textbox>
                <w:txbxContent>
                  <w:p w:rsidR="00C852C4" w:rsidRPr="00C852C4" w:rsidRDefault="00C852C4" w:rsidP="00C852C4">
                    <w:pPr>
                      <w:jc w:val="center"/>
                      <w:rPr>
                        <w:b/>
                      </w:rPr>
                    </w:pPr>
                    <w:r w:rsidRPr="00C852C4">
                      <w:rPr>
                        <w:b/>
                      </w:rPr>
                      <w:t>Alcaldía</w:t>
                    </w:r>
                  </w:p>
                </w:txbxContent>
              </v:textbox>
            </v:roundrect>
          </w:pict>
        </mc:Fallback>
      </mc:AlternateContent>
    </w:r>
  </w:p>
  <w:p w:rsidR="00C852C4" w:rsidRDefault="00C852C4">
    <w:pPr>
      <w:pStyle w:val="Encabezado"/>
    </w:pPr>
  </w:p>
  <w:p w:rsidR="00C852C4" w:rsidRDefault="00C852C4">
    <w:pPr>
      <w:pStyle w:val="Encabezado"/>
    </w:pPr>
  </w:p>
  <w:p w:rsidR="00C852C4" w:rsidRDefault="00C852C4">
    <w:pPr>
      <w:pStyle w:val="Encabezado"/>
    </w:pPr>
  </w:p>
  <w:p w:rsidR="00C852C4" w:rsidRDefault="00C852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41B"/>
    <w:multiLevelType w:val="hybridMultilevel"/>
    <w:tmpl w:val="5980E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D0FD0"/>
    <w:multiLevelType w:val="hybridMultilevel"/>
    <w:tmpl w:val="655E5BA6"/>
    <w:lvl w:ilvl="0" w:tplc="8E92EFDC">
      <w:start w:val="8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0" w:hanging="360"/>
      </w:pPr>
    </w:lvl>
    <w:lvl w:ilvl="2" w:tplc="240A001B" w:tentative="1">
      <w:start w:val="1"/>
      <w:numFmt w:val="lowerRoman"/>
      <w:lvlText w:val="%3."/>
      <w:lvlJc w:val="right"/>
      <w:pPr>
        <w:ind w:left="2020" w:hanging="180"/>
      </w:pPr>
    </w:lvl>
    <w:lvl w:ilvl="3" w:tplc="240A000F" w:tentative="1">
      <w:start w:val="1"/>
      <w:numFmt w:val="decimal"/>
      <w:lvlText w:val="%4."/>
      <w:lvlJc w:val="left"/>
      <w:pPr>
        <w:ind w:left="2740" w:hanging="360"/>
      </w:pPr>
    </w:lvl>
    <w:lvl w:ilvl="4" w:tplc="240A0019" w:tentative="1">
      <w:start w:val="1"/>
      <w:numFmt w:val="lowerLetter"/>
      <w:lvlText w:val="%5."/>
      <w:lvlJc w:val="left"/>
      <w:pPr>
        <w:ind w:left="3460" w:hanging="360"/>
      </w:pPr>
    </w:lvl>
    <w:lvl w:ilvl="5" w:tplc="240A001B" w:tentative="1">
      <w:start w:val="1"/>
      <w:numFmt w:val="lowerRoman"/>
      <w:lvlText w:val="%6."/>
      <w:lvlJc w:val="right"/>
      <w:pPr>
        <w:ind w:left="4180" w:hanging="180"/>
      </w:pPr>
    </w:lvl>
    <w:lvl w:ilvl="6" w:tplc="240A000F" w:tentative="1">
      <w:start w:val="1"/>
      <w:numFmt w:val="decimal"/>
      <w:lvlText w:val="%7."/>
      <w:lvlJc w:val="left"/>
      <w:pPr>
        <w:ind w:left="4900" w:hanging="360"/>
      </w:pPr>
    </w:lvl>
    <w:lvl w:ilvl="7" w:tplc="240A0019" w:tentative="1">
      <w:start w:val="1"/>
      <w:numFmt w:val="lowerLetter"/>
      <w:lvlText w:val="%8."/>
      <w:lvlJc w:val="left"/>
      <w:pPr>
        <w:ind w:left="5620" w:hanging="360"/>
      </w:pPr>
    </w:lvl>
    <w:lvl w:ilvl="8" w:tplc="24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5DE44DD7"/>
    <w:multiLevelType w:val="hybridMultilevel"/>
    <w:tmpl w:val="D20A7A66"/>
    <w:lvl w:ilvl="0" w:tplc="2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24639D"/>
    <w:multiLevelType w:val="hybridMultilevel"/>
    <w:tmpl w:val="A1BA0D38"/>
    <w:lvl w:ilvl="0" w:tplc="9FB2DA50">
      <w:start w:val="6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493D2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86EC0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6BB34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442B60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F0EFD2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488BA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D404D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4E688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8C0B1E"/>
    <w:multiLevelType w:val="hybridMultilevel"/>
    <w:tmpl w:val="C644D22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C30F5"/>
    <w:multiLevelType w:val="hybridMultilevel"/>
    <w:tmpl w:val="97E0F7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C4"/>
    <w:rsid w:val="00013232"/>
    <w:rsid w:val="00041EA9"/>
    <w:rsid w:val="00077406"/>
    <w:rsid w:val="000A2D62"/>
    <w:rsid w:val="000C7C4A"/>
    <w:rsid w:val="000F17F1"/>
    <w:rsid w:val="001218C0"/>
    <w:rsid w:val="00154190"/>
    <w:rsid w:val="001561B1"/>
    <w:rsid w:val="001649E9"/>
    <w:rsid w:val="0017581F"/>
    <w:rsid w:val="00187871"/>
    <w:rsid w:val="001B2E37"/>
    <w:rsid w:val="00200E6B"/>
    <w:rsid w:val="002322C0"/>
    <w:rsid w:val="00251C09"/>
    <w:rsid w:val="0026342C"/>
    <w:rsid w:val="002854D2"/>
    <w:rsid w:val="002E33A3"/>
    <w:rsid w:val="003070C1"/>
    <w:rsid w:val="00326A06"/>
    <w:rsid w:val="003A56BA"/>
    <w:rsid w:val="003D09BB"/>
    <w:rsid w:val="003E23B5"/>
    <w:rsid w:val="003F1470"/>
    <w:rsid w:val="00435645"/>
    <w:rsid w:val="00441827"/>
    <w:rsid w:val="004552BC"/>
    <w:rsid w:val="004A69D3"/>
    <w:rsid w:val="004D7830"/>
    <w:rsid w:val="004F772D"/>
    <w:rsid w:val="005050D9"/>
    <w:rsid w:val="0052297C"/>
    <w:rsid w:val="00525ABD"/>
    <w:rsid w:val="0052713F"/>
    <w:rsid w:val="0056086D"/>
    <w:rsid w:val="0057181E"/>
    <w:rsid w:val="00634F11"/>
    <w:rsid w:val="00665EF8"/>
    <w:rsid w:val="00691DDF"/>
    <w:rsid w:val="006F3B7D"/>
    <w:rsid w:val="007108EF"/>
    <w:rsid w:val="00730267"/>
    <w:rsid w:val="00732BE4"/>
    <w:rsid w:val="00781A00"/>
    <w:rsid w:val="007A32A1"/>
    <w:rsid w:val="007A6BCE"/>
    <w:rsid w:val="007C1669"/>
    <w:rsid w:val="007C6BC9"/>
    <w:rsid w:val="008061AE"/>
    <w:rsid w:val="00836A8B"/>
    <w:rsid w:val="00840B7F"/>
    <w:rsid w:val="00841F2F"/>
    <w:rsid w:val="00864908"/>
    <w:rsid w:val="00875937"/>
    <w:rsid w:val="008841B5"/>
    <w:rsid w:val="008C5233"/>
    <w:rsid w:val="008C7622"/>
    <w:rsid w:val="00926395"/>
    <w:rsid w:val="00941414"/>
    <w:rsid w:val="009457BE"/>
    <w:rsid w:val="00951358"/>
    <w:rsid w:val="00965905"/>
    <w:rsid w:val="00967981"/>
    <w:rsid w:val="00975377"/>
    <w:rsid w:val="00976164"/>
    <w:rsid w:val="00993468"/>
    <w:rsid w:val="009A008D"/>
    <w:rsid w:val="009D7964"/>
    <w:rsid w:val="009F7A2D"/>
    <w:rsid w:val="00A17A98"/>
    <w:rsid w:val="00A26113"/>
    <w:rsid w:val="00A30786"/>
    <w:rsid w:val="00A34137"/>
    <w:rsid w:val="00A649CF"/>
    <w:rsid w:val="00A84313"/>
    <w:rsid w:val="00AC121A"/>
    <w:rsid w:val="00B000CD"/>
    <w:rsid w:val="00B255CD"/>
    <w:rsid w:val="00B30800"/>
    <w:rsid w:val="00B6566F"/>
    <w:rsid w:val="00B818FD"/>
    <w:rsid w:val="00B95924"/>
    <w:rsid w:val="00B97088"/>
    <w:rsid w:val="00BC1154"/>
    <w:rsid w:val="00BE38E4"/>
    <w:rsid w:val="00C0181C"/>
    <w:rsid w:val="00C20AE5"/>
    <w:rsid w:val="00C852C4"/>
    <w:rsid w:val="00C91E0D"/>
    <w:rsid w:val="00CA228C"/>
    <w:rsid w:val="00CB0D5E"/>
    <w:rsid w:val="00CB2421"/>
    <w:rsid w:val="00CF057D"/>
    <w:rsid w:val="00D07C46"/>
    <w:rsid w:val="00D15CB9"/>
    <w:rsid w:val="00D54C1C"/>
    <w:rsid w:val="00DA05AB"/>
    <w:rsid w:val="00DA222A"/>
    <w:rsid w:val="00DA6F33"/>
    <w:rsid w:val="00DB04ED"/>
    <w:rsid w:val="00DC50E3"/>
    <w:rsid w:val="00DF7E50"/>
    <w:rsid w:val="00E62EB2"/>
    <w:rsid w:val="00E701C1"/>
    <w:rsid w:val="00E734BC"/>
    <w:rsid w:val="00EB323A"/>
    <w:rsid w:val="00EF275A"/>
    <w:rsid w:val="00F32C99"/>
    <w:rsid w:val="00F63991"/>
    <w:rsid w:val="00F64F2A"/>
    <w:rsid w:val="00F7781A"/>
    <w:rsid w:val="00F857C9"/>
    <w:rsid w:val="00F933F4"/>
    <w:rsid w:val="00FD788D"/>
    <w:rsid w:val="00FF0110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2C4"/>
  </w:style>
  <w:style w:type="paragraph" w:styleId="Piedepgina">
    <w:name w:val="footer"/>
    <w:basedOn w:val="Normal"/>
    <w:link w:val="Piedepgina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4"/>
  </w:style>
  <w:style w:type="paragraph" w:styleId="Textodeglobo">
    <w:name w:val="Balloon Text"/>
    <w:basedOn w:val="Normal"/>
    <w:link w:val="TextodegloboCar"/>
    <w:uiPriority w:val="99"/>
    <w:semiHidden/>
    <w:unhideWhenUsed/>
    <w:rsid w:val="00C8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2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52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734BC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0A2D6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2D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2C4"/>
  </w:style>
  <w:style w:type="paragraph" w:styleId="Piedepgina">
    <w:name w:val="footer"/>
    <w:basedOn w:val="Normal"/>
    <w:link w:val="Piedepgina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4"/>
  </w:style>
  <w:style w:type="paragraph" w:styleId="Textodeglobo">
    <w:name w:val="Balloon Text"/>
    <w:basedOn w:val="Normal"/>
    <w:link w:val="TextodegloboCar"/>
    <w:uiPriority w:val="99"/>
    <w:semiHidden/>
    <w:unhideWhenUsed/>
    <w:rsid w:val="00C8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2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52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734BC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0A2D6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2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6D29A-A941-474A-AA83-DE0203E6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LROLDANH</dc:creator>
  <cp:lastModifiedBy>MARIA TERESA SERNA</cp:lastModifiedBy>
  <cp:revision>2</cp:revision>
  <dcterms:created xsi:type="dcterms:W3CDTF">2019-07-03T20:41:00Z</dcterms:created>
  <dcterms:modified xsi:type="dcterms:W3CDTF">2019-07-03T20:41:00Z</dcterms:modified>
</cp:coreProperties>
</file>